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142FB9" w14:textId="5ED53773" w:rsidR="00AF3C27" w:rsidRPr="00196738" w:rsidRDefault="00990F5B" w:rsidP="00CA0BCA">
      <w:pPr>
        <w:spacing w:after="0" w:line="240" w:lineRule="auto"/>
        <w:contextualSpacing/>
        <w:jc w:val="both"/>
        <w:rPr>
          <w:b/>
          <w:bCs/>
          <w:sz w:val="20"/>
          <w:szCs w:val="20"/>
        </w:rPr>
      </w:pPr>
      <w:r w:rsidRPr="00196738">
        <w:rPr>
          <w:b/>
          <w:bCs/>
          <w:sz w:val="20"/>
          <w:szCs w:val="20"/>
        </w:rPr>
        <w:t>EDITORIAL REVISTAS CI</w:t>
      </w:r>
      <w:r w:rsidR="00CF19EA">
        <w:rPr>
          <w:b/>
          <w:bCs/>
          <w:sz w:val="20"/>
          <w:szCs w:val="20"/>
        </w:rPr>
        <w:t>ENCIAS ADMINISTRATIVAS NÚMERO 18.</w:t>
      </w:r>
    </w:p>
    <w:p w14:paraId="65858469" w14:textId="7FB32731" w:rsidR="00AF3C27" w:rsidRPr="00CA0BCA" w:rsidRDefault="00AF3C27" w:rsidP="00CA0BCA">
      <w:pPr>
        <w:spacing w:after="0" w:line="240" w:lineRule="auto"/>
        <w:contextualSpacing/>
        <w:jc w:val="both"/>
        <w:rPr>
          <w:sz w:val="20"/>
          <w:szCs w:val="20"/>
        </w:rPr>
      </w:pPr>
    </w:p>
    <w:p w14:paraId="6A9F99A5" w14:textId="77777777" w:rsidR="00CF19EA" w:rsidRPr="00984944" w:rsidRDefault="00CF19EA" w:rsidP="00CF19EA">
      <w:pPr>
        <w:spacing w:after="120" w:line="240" w:lineRule="auto"/>
        <w:contextualSpacing/>
        <w:jc w:val="both"/>
        <w:rPr>
          <w:rFonts w:cstheme="minorHAnsi"/>
          <w:sz w:val="20"/>
          <w:szCs w:val="20"/>
        </w:rPr>
      </w:pPr>
      <w:r w:rsidRPr="00984944">
        <w:rPr>
          <w:rFonts w:cstheme="minorHAnsi"/>
          <w:sz w:val="20"/>
          <w:szCs w:val="20"/>
        </w:rPr>
        <w:t xml:space="preserve">Presentamos el número 18 de la revista Ciencias Administrativas correspondiente al periodo julio-diciembre 2021. Este número incluye tres artículos científicos, cuatro ensayos y un artículo de divulgación, de autores provenientes de Argentina, Ecuador, México, Perú y Uruguay. </w:t>
      </w:r>
    </w:p>
    <w:p w14:paraId="07D6323A" w14:textId="77777777" w:rsidR="00CF19EA" w:rsidRPr="00984944" w:rsidRDefault="00CF19EA" w:rsidP="00CF19EA">
      <w:pPr>
        <w:spacing w:after="120" w:line="240" w:lineRule="auto"/>
        <w:contextualSpacing/>
        <w:jc w:val="both"/>
        <w:rPr>
          <w:rFonts w:cstheme="minorHAnsi"/>
          <w:sz w:val="20"/>
          <w:szCs w:val="20"/>
        </w:rPr>
      </w:pPr>
    </w:p>
    <w:p w14:paraId="3F518209" w14:textId="0A406385" w:rsidR="00CF19EA" w:rsidRPr="00984944" w:rsidRDefault="00CF19EA" w:rsidP="00CF19EA">
      <w:pPr>
        <w:spacing w:after="120" w:line="240" w:lineRule="auto"/>
        <w:contextualSpacing/>
        <w:jc w:val="both"/>
        <w:rPr>
          <w:rFonts w:cstheme="minorHAnsi"/>
          <w:sz w:val="20"/>
          <w:szCs w:val="20"/>
        </w:rPr>
      </w:pPr>
      <w:r w:rsidRPr="00984944">
        <w:rPr>
          <w:rFonts w:cstheme="minorHAnsi"/>
          <w:sz w:val="20"/>
          <w:szCs w:val="20"/>
        </w:rPr>
        <w:t>En la categoría artículos científicos se incluyen los siguientes trabajos</w:t>
      </w:r>
      <w:r w:rsidR="000737C2" w:rsidRPr="00984944">
        <w:rPr>
          <w:rFonts w:cstheme="minorHAnsi"/>
          <w:sz w:val="20"/>
          <w:szCs w:val="20"/>
        </w:rPr>
        <w:t xml:space="preserve">: 1. </w:t>
      </w:r>
      <w:r w:rsidRPr="00984944">
        <w:rPr>
          <w:rFonts w:cstheme="minorHAnsi"/>
          <w:sz w:val="20"/>
          <w:szCs w:val="20"/>
        </w:rPr>
        <w:t xml:space="preserve">Modelo de ecuaciones estructurales basado en calidad de servicio y lealtad del cliente de las cajas rurales peruanas, </w:t>
      </w:r>
      <w:r w:rsidR="000737C2" w:rsidRPr="00984944">
        <w:rPr>
          <w:rFonts w:cstheme="minorHAnsi"/>
          <w:sz w:val="20"/>
          <w:szCs w:val="20"/>
        </w:rPr>
        <w:t xml:space="preserve">2. </w:t>
      </w:r>
      <w:r w:rsidRPr="00984944">
        <w:rPr>
          <w:rFonts w:cstheme="minorHAnsi"/>
          <w:sz w:val="20"/>
          <w:szCs w:val="20"/>
        </w:rPr>
        <w:t>Instrumento de medición del pensamiento estratégico en los rectores u</w:t>
      </w:r>
      <w:r w:rsidR="000737C2" w:rsidRPr="00984944">
        <w:rPr>
          <w:rFonts w:cstheme="minorHAnsi"/>
          <w:sz w:val="20"/>
          <w:szCs w:val="20"/>
        </w:rPr>
        <w:t xml:space="preserve">niversitarios </w:t>
      </w:r>
      <w:r w:rsidRPr="00984944">
        <w:rPr>
          <w:rFonts w:cstheme="minorHAnsi"/>
          <w:sz w:val="20"/>
          <w:szCs w:val="20"/>
        </w:rPr>
        <w:t>y</w:t>
      </w:r>
      <w:r w:rsidR="000737C2" w:rsidRPr="00984944">
        <w:rPr>
          <w:rFonts w:cstheme="minorHAnsi"/>
          <w:sz w:val="20"/>
          <w:szCs w:val="20"/>
        </w:rPr>
        <w:t xml:space="preserve"> 3.</w:t>
      </w:r>
      <w:r w:rsidRPr="00984944">
        <w:rPr>
          <w:rFonts w:cstheme="minorHAnsi"/>
          <w:sz w:val="20"/>
          <w:szCs w:val="20"/>
        </w:rPr>
        <w:t xml:space="preserve"> Revisión sistemática del concepto gobernanza cooperativa. </w:t>
      </w:r>
    </w:p>
    <w:p w14:paraId="34F65821" w14:textId="77777777" w:rsidR="00CF19EA" w:rsidRPr="00984944" w:rsidRDefault="00CF19EA" w:rsidP="00CF19EA">
      <w:pPr>
        <w:spacing w:after="120" w:line="240" w:lineRule="auto"/>
        <w:contextualSpacing/>
        <w:jc w:val="both"/>
        <w:rPr>
          <w:rFonts w:cstheme="minorHAnsi"/>
          <w:sz w:val="20"/>
          <w:szCs w:val="20"/>
        </w:rPr>
      </w:pPr>
    </w:p>
    <w:p w14:paraId="699FC10E" w14:textId="4BC6E7FF" w:rsidR="00CF19EA" w:rsidRPr="00984944" w:rsidRDefault="00CF19EA" w:rsidP="00CF19EA">
      <w:pPr>
        <w:spacing w:after="120" w:line="240" w:lineRule="auto"/>
        <w:contextualSpacing/>
        <w:jc w:val="both"/>
        <w:rPr>
          <w:rFonts w:cstheme="minorHAnsi"/>
          <w:sz w:val="20"/>
          <w:szCs w:val="20"/>
        </w:rPr>
      </w:pPr>
      <w:r w:rsidRPr="00984944">
        <w:rPr>
          <w:rFonts w:cstheme="minorHAnsi"/>
          <w:sz w:val="20"/>
          <w:szCs w:val="20"/>
        </w:rPr>
        <w:t xml:space="preserve">Los ensayos seleccionados para este número son </w:t>
      </w:r>
      <w:r w:rsidR="000737C2" w:rsidRPr="00984944">
        <w:rPr>
          <w:rFonts w:cstheme="minorHAnsi"/>
          <w:sz w:val="20"/>
          <w:szCs w:val="20"/>
        </w:rPr>
        <w:t>1. M</w:t>
      </w:r>
      <w:r w:rsidRPr="00984944">
        <w:rPr>
          <w:rFonts w:cstheme="minorHAnsi"/>
          <w:sz w:val="20"/>
          <w:szCs w:val="20"/>
        </w:rPr>
        <w:t>odelo de ciclo de vida de producto ampliado: Abordaje del CVP desde el enfoque de grandes sistemas tecnológicos”,</w:t>
      </w:r>
      <w:r w:rsidR="000737C2" w:rsidRPr="00984944">
        <w:rPr>
          <w:rFonts w:cstheme="minorHAnsi"/>
          <w:sz w:val="20"/>
          <w:szCs w:val="20"/>
        </w:rPr>
        <w:t xml:space="preserve"> 2. </w:t>
      </w:r>
      <w:r w:rsidRPr="00984944">
        <w:rPr>
          <w:rFonts w:cstheme="minorHAnsi"/>
          <w:sz w:val="20"/>
          <w:szCs w:val="20"/>
        </w:rPr>
        <w:t>La muerte de las marcas en manos de los nativos digitales,</w:t>
      </w:r>
      <w:r w:rsidR="000737C2" w:rsidRPr="00984944">
        <w:rPr>
          <w:rFonts w:cstheme="minorHAnsi"/>
          <w:sz w:val="20"/>
          <w:szCs w:val="20"/>
        </w:rPr>
        <w:t xml:space="preserve"> 3. </w:t>
      </w:r>
      <w:r w:rsidRPr="00984944">
        <w:rPr>
          <w:rFonts w:cstheme="minorHAnsi"/>
          <w:sz w:val="20"/>
          <w:szCs w:val="20"/>
        </w:rPr>
        <w:t xml:space="preserve">Repensar la cuarta dimensión del poder: Sujeto organizacional y cambio cultural y </w:t>
      </w:r>
      <w:r w:rsidR="000737C2" w:rsidRPr="00984944">
        <w:rPr>
          <w:rFonts w:cstheme="minorHAnsi"/>
          <w:sz w:val="20"/>
          <w:szCs w:val="20"/>
        </w:rPr>
        <w:t xml:space="preserve">4. </w:t>
      </w:r>
      <w:r w:rsidRPr="00984944">
        <w:rPr>
          <w:rFonts w:cstheme="minorHAnsi"/>
          <w:sz w:val="20"/>
          <w:szCs w:val="20"/>
        </w:rPr>
        <w:t xml:space="preserve">Arquitectura empresarial sostenible: Un enfoque integral en los negocios. </w:t>
      </w:r>
    </w:p>
    <w:p w14:paraId="30BE1279" w14:textId="77777777" w:rsidR="00CF19EA" w:rsidRPr="00984944" w:rsidRDefault="00CF19EA" w:rsidP="00CF19EA">
      <w:pPr>
        <w:spacing w:after="120" w:line="240" w:lineRule="auto"/>
        <w:contextualSpacing/>
        <w:jc w:val="both"/>
        <w:rPr>
          <w:rFonts w:cstheme="minorHAnsi"/>
          <w:sz w:val="20"/>
          <w:szCs w:val="20"/>
        </w:rPr>
      </w:pPr>
    </w:p>
    <w:p w14:paraId="06D78460" w14:textId="40DF3336" w:rsidR="00CF19EA" w:rsidRPr="00984944" w:rsidRDefault="00CF19EA" w:rsidP="00CF19EA">
      <w:pPr>
        <w:spacing w:after="120" w:line="240" w:lineRule="auto"/>
        <w:contextualSpacing/>
        <w:jc w:val="both"/>
        <w:rPr>
          <w:rFonts w:cstheme="minorHAnsi"/>
          <w:sz w:val="20"/>
          <w:szCs w:val="20"/>
        </w:rPr>
      </w:pPr>
      <w:r w:rsidRPr="00984944">
        <w:rPr>
          <w:rFonts w:cstheme="minorHAnsi"/>
          <w:sz w:val="20"/>
          <w:szCs w:val="20"/>
        </w:rPr>
        <w:t xml:space="preserve">Completa esta edición el artículo de divulgación denominado El cuadro de mando integral como herramienta de eficiencia en la gestión empresarial. </w:t>
      </w:r>
    </w:p>
    <w:p w14:paraId="14FE173E" w14:textId="77777777" w:rsidR="00CF19EA" w:rsidRPr="00984944" w:rsidRDefault="00CF19EA" w:rsidP="00CF19EA">
      <w:pPr>
        <w:spacing w:after="120" w:line="240" w:lineRule="auto"/>
        <w:contextualSpacing/>
        <w:jc w:val="both"/>
        <w:rPr>
          <w:rFonts w:cstheme="minorHAnsi"/>
          <w:sz w:val="20"/>
          <w:szCs w:val="20"/>
        </w:rPr>
      </w:pPr>
    </w:p>
    <w:p w14:paraId="72CE5A1F" w14:textId="77777777" w:rsidR="00CF19EA" w:rsidRPr="00984944" w:rsidRDefault="00CF19EA" w:rsidP="00CF19EA">
      <w:pPr>
        <w:spacing w:after="120" w:line="240" w:lineRule="auto"/>
        <w:contextualSpacing/>
        <w:jc w:val="both"/>
        <w:rPr>
          <w:rFonts w:cstheme="minorHAnsi"/>
          <w:sz w:val="20"/>
          <w:szCs w:val="20"/>
        </w:rPr>
      </w:pPr>
      <w:r w:rsidRPr="00984944">
        <w:rPr>
          <w:rFonts w:cstheme="minorHAnsi"/>
          <w:sz w:val="20"/>
          <w:szCs w:val="20"/>
        </w:rPr>
        <w:t xml:space="preserve">Finalmente, queremos compartir que </w:t>
      </w:r>
      <w:r w:rsidRPr="00984944">
        <w:rPr>
          <w:rFonts w:cstheme="minorHAnsi"/>
          <w:iCs/>
          <w:sz w:val="20"/>
          <w:szCs w:val="20"/>
        </w:rPr>
        <w:t>Ciencias Administrativas</w:t>
      </w:r>
      <w:r w:rsidRPr="00984944">
        <w:rPr>
          <w:rFonts w:cstheme="minorHAnsi"/>
          <w:sz w:val="20"/>
          <w:szCs w:val="20"/>
        </w:rPr>
        <w:t xml:space="preserve"> se ha incorporado en </w:t>
      </w:r>
      <w:hyperlink r:id="rId5" w:history="1">
        <w:r w:rsidRPr="00984944">
          <w:rPr>
            <w:rStyle w:val="Hipervnculo"/>
            <w:rFonts w:cstheme="minorHAnsi"/>
            <w:sz w:val="20"/>
            <w:szCs w:val="20"/>
          </w:rPr>
          <w:t>Repec</w:t>
        </w:r>
      </w:hyperlink>
      <w:r w:rsidRPr="00984944">
        <w:rPr>
          <w:rFonts w:cstheme="minorHAnsi"/>
          <w:sz w:val="20"/>
          <w:szCs w:val="20"/>
        </w:rPr>
        <w:t xml:space="preserve"> y </w:t>
      </w:r>
      <w:hyperlink r:id="rId6" w:history="1">
        <w:r w:rsidRPr="00984944">
          <w:rPr>
            <w:rStyle w:val="Hipervnculo"/>
            <w:rFonts w:cstheme="minorHAnsi"/>
            <w:sz w:val="20"/>
            <w:szCs w:val="20"/>
          </w:rPr>
          <w:t>Google Académico</w:t>
        </w:r>
      </w:hyperlink>
      <w:r w:rsidRPr="00984944">
        <w:rPr>
          <w:rFonts w:cstheme="minorHAnsi"/>
          <w:sz w:val="20"/>
          <w:szCs w:val="20"/>
        </w:rPr>
        <w:t xml:space="preserve"> para potenciar las acciones de difusión de la revista y generar mayor visibilidad e impacto a los trabajos de los autores. </w:t>
      </w:r>
    </w:p>
    <w:p w14:paraId="716444BB" w14:textId="77777777" w:rsidR="00CF19EA" w:rsidRPr="00984944" w:rsidRDefault="00CF19EA" w:rsidP="00CF19EA">
      <w:pPr>
        <w:spacing w:after="120" w:line="240" w:lineRule="auto"/>
        <w:contextualSpacing/>
        <w:jc w:val="both"/>
        <w:rPr>
          <w:rFonts w:cstheme="minorHAnsi"/>
          <w:sz w:val="20"/>
          <w:szCs w:val="20"/>
        </w:rPr>
      </w:pPr>
    </w:p>
    <w:p w14:paraId="2EADA24F" w14:textId="77777777" w:rsidR="00CF19EA" w:rsidRPr="00984944" w:rsidRDefault="00CF19EA" w:rsidP="00CF19EA">
      <w:pPr>
        <w:spacing w:after="120" w:line="240" w:lineRule="auto"/>
        <w:contextualSpacing/>
        <w:jc w:val="both"/>
        <w:rPr>
          <w:rFonts w:cstheme="minorHAnsi"/>
          <w:sz w:val="20"/>
          <w:szCs w:val="20"/>
        </w:rPr>
      </w:pPr>
      <w:r w:rsidRPr="00984944">
        <w:rPr>
          <w:rFonts w:cstheme="minorHAnsi"/>
          <w:sz w:val="20"/>
          <w:szCs w:val="20"/>
        </w:rPr>
        <w:t>Agradecemos a los integrantes del staff de la revista, a los autores y a los pares revisores por su contribución permanente a la calidad de esta publicación, y esperamos que este nuevo número sea de utilidad e interés para los lectores.</w:t>
      </w:r>
    </w:p>
    <w:p w14:paraId="56388B96" w14:textId="77777777" w:rsidR="00CF19EA" w:rsidRPr="00984944" w:rsidRDefault="00CF19EA" w:rsidP="00CF19EA">
      <w:pPr>
        <w:spacing w:after="120" w:line="240" w:lineRule="auto"/>
        <w:contextualSpacing/>
        <w:jc w:val="both"/>
        <w:rPr>
          <w:rFonts w:cstheme="minorHAnsi"/>
          <w:sz w:val="20"/>
          <w:szCs w:val="20"/>
        </w:rPr>
      </w:pPr>
    </w:p>
    <w:p w14:paraId="5D50FFB1" w14:textId="4DBC644D" w:rsidR="00CF19EA" w:rsidRPr="00984944" w:rsidRDefault="00CF19EA" w:rsidP="00CF19EA">
      <w:pPr>
        <w:spacing w:after="120" w:line="240" w:lineRule="auto"/>
        <w:contextualSpacing/>
        <w:rPr>
          <w:rFonts w:cstheme="minorHAnsi"/>
          <w:sz w:val="20"/>
          <w:szCs w:val="20"/>
        </w:rPr>
      </w:pPr>
      <w:r w:rsidRPr="00984944">
        <w:rPr>
          <w:rFonts w:cstheme="minorHAnsi"/>
          <w:sz w:val="20"/>
          <w:szCs w:val="20"/>
        </w:rPr>
        <w:t>Consejo Editorial</w:t>
      </w:r>
      <w:r w:rsidR="000737C2" w:rsidRPr="00984944">
        <w:rPr>
          <w:rFonts w:cstheme="minorHAnsi"/>
          <w:sz w:val="20"/>
          <w:szCs w:val="20"/>
        </w:rPr>
        <w:t>.</w:t>
      </w:r>
    </w:p>
    <w:p w14:paraId="484EC55A" w14:textId="238F291B" w:rsidR="002A34CB" w:rsidRPr="00CA0BCA" w:rsidRDefault="002A34CB" w:rsidP="00CA0BCA">
      <w:pPr>
        <w:spacing w:after="0" w:line="240" w:lineRule="auto"/>
        <w:contextualSpacing/>
        <w:jc w:val="both"/>
        <w:rPr>
          <w:sz w:val="20"/>
          <w:szCs w:val="20"/>
        </w:rPr>
      </w:pPr>
    </w:p>
    <w:p w14:paraId="38D01AAA" w14:textId="686E2B90" w:rsidR="00CA0BCA" w:rsidRPr="00196738" w:rsidRDefault="00CA0BCA" w:rsidP="00CA0BCA">
      <w:pPr>
        <w:spacing w:after="0" w:line="240" w:lineRule="auto"/>
        <w:contextualSpacing/>
        <w:jc w:val="both"/>
        <w:rPr>
          <w:b/>
          <w:sz w:val="20"/>
          <w:szCs w:val="20"/>
        </w:rPr>
      </w:pPr>
      <w:r w:rsidRPr="00196738">
        <w:rPr>
          <w:b/>
          <w:sz w:val="20"/>
          <w:szCs w:val="20"/>
        </w:rPr>
        <w:t>AUTORIDADES FACULTAD DE CIENCIAS ECONÓMICAS.</w:t>
      </w:r>
    </w:p>
    <w:p w14:paraId="7F0304FB" w14:textId="77777777" w:rsidR="00CA0BCA" w:rsidRPr="00CA0BCA" w:rsidRDefault="00CA0BCA" w:rsidP="00CA0BCA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14:paraId="396A3DB8" w14:textId="4F60B4F7" w:rsidR="00CA0BCA" w:rsidRPr="00CA0BCA" w:rsidRDefault="00CA0BCA" w:rsidP="00CA0BCA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CA0BCA">
        <w:rPr>
          <w:sz w:val="20"/>
          <w:szCs w:val="20"/>
        </w:rPr>
        <w:t>Decano</w:t>
      </w:r>
      <w:r w:rsidR="00CF19EA">
        <w:rPr>
          <w:sz w:val="20"/>
          <w:szCs w:val="20"/>
        </w:rPr>
        <w:t xml:space="preserve"> Magíster</w:t>
      </w:r>
      <w:r w:rsidRPr="00CA0BCA">
        <w:rPr>
          <w:sz w:val="20"/>
          <w:szCs w:val="20"/>
        </w:rPr>
        <w:t xml:space="preserve"> De Giusti, Eduardo Andrés. Facultad de Ciencias Económicas. Universidad Nacional de La Plata. Argentina.</w:t>
      </w:r>
    </w:p>
    <w:p w14:paraId="6A133C73" w14:textId="77777777" w:rsidR="00CA0BCA" w:rsidRPr="00CA0BCA" w:rsidRDefault="00CA0BCA" w:rsidP="00CA0BCA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14:paraId="4C81E487" w14:textId="4C0B3D26" w:rsidR="00CA0BCA" w:rsidRPr="00CA0BCA" w:rsidRDefault="00CA0BCA" w:rsidP="00CA0BCA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CA0BCA">
        <w:rPr>
          <w:sz w:val="20"/>
          <w:szCs w:val="20"/>
        </w:rPr>
        <w:t>Vicedecana</w:t>
      </w:r>
      <w:r w:rsidR="00CF19EA">
        <w:rPr>
          <w:sz w:val="20"/>
          <w:szCs w:val="20"/>
        </w:rPr>
        <w:t xml:space="preserve"> Contadora</w:t>
      </w:r>
      <w:r w:rsidRPr="00CA0BCA">
        <w:rPr>
          <w:sz w:val="20"/>
          <w:szCs w:val="20"/>
        </w:rPr>
        <w:t xml:space="preserve"> Gómez Scavino, Marina Dolores. Facultad de Ciencias Económicas. Universidad Nacional de La Plata. Argentina.</w:t>
      </w:r>
    </w:p>
    <w:p w14:paraId="036CF365" w14:textId="77777777" w:rsidR="00CA0BCA" w:rsidRPr="00CA0BCA" w:rsidRDefault="00CA0BCA" w:rsidP="00CA0BCA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14:paraId="2E28E357" w14:textId="658A28A6" w:rsidR="00CA0BCA" w:rsidRPr="00196738" w:rsidRDefault="00CA0BCA" w:rsidP="00CA0BCA">
      <w:pPr>
        <w:autoSpaceDE w:val="0"/>
        <w:autoSpaceDN w:val="0"/>
        <w:adjustRightInd w:val="0"/>
        <w:spacing w:after="0" w:line="240" w:lineRule="auto"/>
        <w:jc w:val="both"/>
        <w:rPr>
          <w:b/>
          <w:sz w:val="20"/>
          <w:szCs w:val="20"/>
        </w:rPr>
      </w:pPr>
      <w:r w:rsidRPr="00196738">
        <w:rPr>
          <w:b/>
          <w:sz w:val="20"/>
          <w:szCs w:val="20"/>
        </w:rPr>
        <w:t>CONSEJO EDITORIAL - REVISTA CIENCIAS ADMINISTRATIVAS.</w:t>
      </w:r>
    </w:p>
    <w:p w14:paraId="05C228DC" w14:textId="77777777" w:rsidR="00CA0BCA" w:rsidRPr="00CA0BCA" w:rsidRDefault="00CA0BCA" w:rsidP="00CA0BCA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14:paraId="1225A46A" w14:textId="52D65EA5" w:rsidR="00CA0BCA" w:rsidRPr="00CA0BCA" w:rsidRDefault="00CF19EA" w:rsidP="00CA0BCA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Doctora</w:t>
      </w:r>
      <w:r w:rsidR="00CA0BCA" w:rsidRPr="00CA0BCA">
        <w:rPr>
          <w:sz w:val="20"/>
          <w:szCs w:val="20"/>
        </w:rPr>
        <w:t xml:space="preserve"> </w:t>
      </w:r>
      <w:proofErr w:type="spellStart"/>
      <w:r w:rsidR="00CA0BCA" w:rsidRPr="00CA0BCA">
        <w:rPr>
          <w:sz w:val="20"/>
          <w:szCs w:val="20"/>
        </w:rPr>
        <w:t>Fassio</w:t>
      </w:r>
      <w:proofErr w:type="spellEnd"/>
      <w:r w:rsidR="00CA0BCA" w:rsidRPr="00CA0BCA">
        <w:rPr>
          <w:sz w:val="20"/>
          <w:szCs w:val="20"/>
        </w:rPr>
        <w:t>, Adriana Norma. Facultad de Ciencias Económicas. Universidad Nacional de La Plata. Argentina.</w:t>
      </w:r>
    </w:p>
    <w:p w14:paraId="1C074F38" w14:textId="77777777" w:rsidR="00CA0BCA" w:rsidRPr="00CA0BCA" w:rsidRDefault="00CA0BCA" w:rsidP="00CA0BCA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14:paraId="1831FBC6" w14:textId="7AE8E45E" w:rsidR="00CA0BCA" w:rsidRPr="00CA0BCA" w:rsidRDefault="00CA0BCA" w:rsidP="00CA0BCA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CA0BCA">
        <w:rPr>
          <w:sz w:val="20"/>
          <w:szCs w:val="20"/>
        </w:rPr>
        <w:t>D</w:t>
      </w:r>
      <w:r w:rsidR="00CF19EA">
        <w:rPr>
          <w:sz w:val="20"/>
          <w:szCs w:val="20"/>
        </w:rPr>
        <w:t>octo</w:t>
      </w:r>
      <w:r w:rsidRPr="00CA0BCA">
        <w:rPr>
          <w:sz w:val="20"/>
          <w:szCs w:val="20"/>
        </w:rPr>
        <w:t xml:space="preserve">r </w:t>
      </w:r>
      <w:proofErr w:type="spellStart"/>
      <w:r w:rsidRPr="00CA0BCA">
        <w:rPr>
          <w:sz w:val="20"/>
          <w:szCs w:val="20"/>
        </w:rPr>
        <w:t>Gilli</w:t>
      </w:r>
      <w:proofErr w:type="spellEnd"/>
      <w:r w:rsidRPr="00CA0BCA">
        <w:rPr>
          <w:sz w:val="20"/>
          <w:szCs w:val="20"/>
        </w:rPr>
        <w:t>, Juan José. Facultad de Ciencias Económicas. Universidad Nacional de La Plata. Argentina.</w:t>
      </w:r>
    </w:p>
    <w:p w14:paraId="074A6CEF" w14:textId="77777777" w:rsidR="00CA0BCA" w:rsidRPr="00CA0BCA" w:rsidRDefault="00CA0BCA" w:rsidP="00CA0BCA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14:paraId="6FC02B16" w14:textId="0473A398" w:rsidR="00CA0BCA" w:rsidRPr="00CA0BCA" w:rsidRDefault="00CF19EA" w:rsidP="00CA0BCA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Licenciado</w:t>
      </w:r>
      <w:r w:rsidR="00CA0BCA" w:rsidRPr="00CA0BCA">
        <w:rPr>
          <w:sz w:val="20"/>
          <w:szCs w:val="20"/>
        </w:rPr>
        <w:t xml:space="preserve"> Góngora, Norberto Hugo. Facultad de Ciencias Económicas. Universidad Nacional de La Plata. Argentina.</w:t>
      </w:r>
    </w:p>
    <w:p w14:paraId="0A1182F4" w14:textId="77777777" w:rsidR="00CA0BCA" w:rsidRPr="00CA0BCA" w:rsidRDefault="00CA0BCA" w:rsidP="00CA0BCA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14:paraId="0C61C081" w14:textId="5C3A5917" w:rsidR="00CA0BCA" w:rsidRPr="00CA0BCA" w:rsidRDefault="00CF19EA" w:rsidP="00CA0BCA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Magister</w:t>
      </w:r>
      <w:r w:rsidR="00CA0BCA" w:rsidRPr="00CA0BCA">
        <w:rPr>
          <w:sz w:val="20"/>
          <w:szCs w:val="20"/>
        </w:rPr>
        <w:t xml:space="preserve"> Mollo Brisco, Gabriela. Facultad de Ciencias Económicas. Universidad Nacional de La Plata. Argentina.</w:t>
      </w:r>
    </w:p>
    <w:p w14:paraId="5CD9865B" w14:textId="77777777" w:rsidR="00CA0BCA" w:rsidRPr="00CA0BCA" w:rsidRDefault="00CA0BCA" w:rsidP="00CA0BCA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14:paraId="5927B1E4" w14:textId="4056C6A1" w:rsidR="00CA0BCA" w:rsidRPr="00CA0BCA" w:rsidRDefault="00CA0BCA" w:rsidP="00CA0BCA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CA0BCA">
        <w:rPr>
          <w:sz w:val="20"/>
          <w:szCs w:val="20"/>
        </w:rPr>
        <w:t>D</w:t>
      </w:r>
      <w:r w:rsidR="00CF19EA">
        <w:rPr>
          <w:sz w:val="20"/>
          <w:szCs w:val="20"/>
        </w:rPr>
        <w:t>octo</w:t>
      </w:r>
      <w:r w:rsidRPr="00CA0BCA">
        <w:rPr>
          <w:sz w:val="20"/>
          <w:szCs w:val="20"/>
        </w:rPr>
        <w:t>r Quiroga, Eduardo. Facultad de Ciencias Económicas. Universidad Nacional de La Plata. Argentina.</w:t>
      </w:r>
    </w:p>
    <w:p w14:paraId="7DA87E7C" w14:textId="77777777" w:rsidR="00CA0BCA" w:rsidRPr="00CA0BCA" w:rsidRDefault="00CA0BCA" w:rsidP="00CA0BCA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14:paraId="62E05689" w14:textId="00465362" w:rsidR="00CA0BCA" w:rsidRPr="00196738" w:rsidRDefault="00CA0BCA" w:rsidP="00CA0BCA">
      <w:pPr>
        <w:autoSpaceDE w:val="0"/>
        <w:autoSpaceDN w:val="0"/>
        <w:adjustRightInd w:val="0"/>
        <w:spacing w:after="0" w:line="240" w:lineRule="auto"/>
        <w:jc w:val="both"/>
        <w:rPr>
          <w:b/>
          <w:sz w:val="20"/>
          <w:szCs w:val="20"/>
        </w:rPr>
      </w:pPr>
      <w:r w:rsidRPr="00196738">
        <w:rPr>
          <w:b/>
          <w:sz w:val="20"/>
          <w:szCs w:val="20"/>
        </w:rPr>
        <w:t>EDITOR RESPONSABLE - REVISTA CIENCIAS ADMINISTRATIVAS.</w:t>
      </w:r>
    </w:p>
    <w:p w14:paraId="44094A2A" w14:textId="77777777" w:rsidR="00CA0BCA" w:rsidRPr="00CA0BCA" w:rsidRDefault="00CA0BCA" w:rsidP="00CA0BCA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14:paraId="59B5CE07" w14:textId="679710FB" w:rsidR="00CA0BCA" w:rsidRPr="00CA0BCA" w:rsidRDefault="00CA0BCA" w:rsidP="00CA0BCA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CA0BCA">
        <w:rPr>
          <w:sz w:val="20"/>
          <w:szCs w:val="20"/>
        </w:rPr>
        <w:t>D</w:t>
      </w:r>
      <w:r w:rsidR="00CF19EA">
        <w:rPr>
          <w:sz w:val="20"/>
          <w:szCs w:val="20"/>
        </w:rPr>
        <w:t>octo</w:t>
      </w:r>
      <w:r w:rsidRPr="00CA0BCA">
        <w:rPr>
          <w:sz w:val="20"/>
          <w:szCs w:val="20"/>
        </w:rPr>
        <w:t>r Quiroga, Eduardo. Facultad de Ciencias Económicas. Universidad Nacional de La Plata. Argentina.</w:t>
      </w:r>
    </w:p>
    <w:p w14:paraId="336F157C" w14:textId="77777777" w:rsidR="00CA0BCA" w:rsidRPr="00CA0BCA" w:rsidRDefault="00CA0BCA" w:rsidP="00CA0BCA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14:paraId="2EADC91F" w14:textId="24F9795F" w:rsidR="00CA0BCA" w:rsidRPr="00196738" w:rsidRDefault="00CA0BCA" w:rsidP="00CA0BCA">
      <w:pPr>
        <w:autoSpaceDE w:val="0"/>
        <w:autoSpaceDN w:val="0"/>
        <w:adjustRightInd w:val="0"/>
        <w:spacing w:after="0" w:line="240" w:lineRule="auto"/>
        <w:jc w:val="both"/>
        <w:rPr>
          <w:b/>
          <w:sz w:val="20"/>
          <w:szCs w:val="20"/>
        </w:rPr>
      </w:pPr>
      <w:r w:rsidRPr="00196738">
        <w:rPr>
          <w:b/>
          <w:sz w:val="20"/>
          <w:szCs w:val="20"/>
        </w:rPr>
        <w:t>EDITOR TÉCNICO - REVISTA CIENCIAS ADMINISTRATIVAS.</w:t>
      </w:r>
    </w:p>
    <w:p w14:paraId="13BB0E06" w14:textId="77777777" w:rsidR="00CA0BCA" w:rsidRPr="00CA0BCA" w:rsidRDefault="00CA0BCA" w:rsidP="00CA0BCA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14:paraId="7232213B" w14:textId="1B34BAF8" w:rsidR="00CA0BCA" w:rsidRPr="00CA0BCA" w:rsidRDefault="00CF19EA" w:rsidP="00CA0BCA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Licenciada</w:t>
      </w:r>
      <w:r w:rsidR="00CA0BCA" w:rsidRPr="00CA0BCA">
        <w:rPr>
          <w:sz w:val="20"/>
          <w:szCs w:val="20"/>
        </w:rPr>
        <w:t xml:space="preserve"> Moguiliansky, María Sol. Facultad de Ciencias Económicas. Universidad Nacional de La Plata. Argentina.</w:t>
      </w:r>
    </w:p>
    <w:p w14:paraId="52FC2758" w14:textId="77777777" w:rsidR="00CA0BCA" w:rsidRPr="00CA0BCA" w:rsidRDefault="00CA0BCA" w:rsidP="00CA0BCA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14:paraId="0831BBFD" w14:textId="11B1EFC8" w:rsidR="00CA0BCA" w:rsidRPr="00196738" w:rsidRDefault="00CA0BCA" w:rsidP="00CA0BCA">
      <w:pPr>
        <w:autoSpaceDE w:val="0"/>
        <w:autoSpaceDN w:val="0"/>
        <w:adjustRightInd w:val="0"/>
        <w:spacing w:after="0" w:line="240" w:lineRule="auto"/>
        <w:jc w:val="both"/>
        <w:rPr>
          <w:b/>
          <w:sz w:val="20"/>
          <w:szCs w:val="20"/>
        </w:rPr>
      </w:pPr>
      <w:r w:rsidRPr="00196738">
        <w:rPr>
          <w:b/>
          <w:sz w:val="20"/>
          <w:szCs w:val="20"/>
        </w:rPr>
        <w:t>COMITÉ CIENTÍFICO - REVISTA CIENCIAS ADMINISTRATIVAS.</w:t>
      </w:r>
    </w:p>
    <w:p w14:paraId="2E7E2AC5" w14:textId="77777777" w:rsidR="00CA0BCA" w:rsidRPr="00CA0BCA" w:rsidRDefault="00CA0BCA" w:rsidP="00CA0BCA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14:paraId="2B0FC1D4" w14:textId="5197B53E" w:rsidR="00CA0BCA" w:rsidRPr="00CA0BCA" w:rsidRDefault="00CA0BCA" w:rsidP="00CA0BCA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CA0BCA">
        <w:rPr>
          <w:sz w:val="20"/>
          <w:szCs w:val="20"/>
        </w:rPr>
        <w:t>D</w:t>
      </w:r>
      <w:r w:rsidR="00CF19EA">
        <w:rPr>
          <w:sz w:val="20"/>
          <w:szCs w:val="20"/>
        </w:rPr>
        <w:t>octo</w:t>
      </w:r>
      <w:r w:rsidRPr="00CA0BCA">
        <w:rPr>
          <w:sz w:val="20"/>
          <w:szCs w:val="20"/>
        </w:rPr>
        <w:t xml:space="preserve">r Álvarez </w:t>
      </w:r>
      <w:proofErr w:type="spellStart"/>
      <w:r w:rsidRPr="00CA0BCA">
        <w:rPr>
          <w:sz w:val="20"/>
          <w:szCs w:val="20"/>
        </w:rPr>
        <w:t>Herranz</w:t>
      </w:r>
      <w:proofErr w:type="spellEnd"/>
      <w:r w:rsidRPr="00CA0BCA">
        <w:rPr>
          <w:sz w:val="20"/>
          <w:szCs w:val="20"/>
        </w:rPr>
        <w:t>, Agustín Pablo. Universidad de Castilla. La Mancha,</w:t>
      </w:r>
      <w:r w:rsidR="00CF19EA">
        <w:rPr>
          <w:sz w:val="20"/>
          <w:szCs w:val="20"/>
        </w:rPr>
        <w:t xml:space="preserve"> </w:t>
      </w:r>
      <w:r w:rsidRPr="00CA0BCA">
        <w:rPr>
          <w:sz w:val="20"/>
          <w:szCs w:val="20"/>
        </w:rPr>
        <w:t>España.</w:t>
      </w:r>
    </w:p>
    <w:p w14:paraId="3C7E690E" w14:textId="77777777" w:rsidR="00CA0BCA" w:rsidRPr="00CA0BCA" w:rsidRDefault="00CA0BCA" w:rsidP="00CA0BCA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14:paraId="168BA814" w14:textId="6F9F694E" w:rsidR="00CA0BCA" w:rsidRPr="00CA0BCA" w:rsidRDefault="00CA0BCA" w:rsidP="00CA0BCA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CA0BCA">
        <w:rPr>
          <w:sz w:val="20"/>
          <w:szCs w:val="20"/>
        </w:rPr>
        <w:t>D</w:t>
      </w:r>
      <w:r w:rsidR="00CF19EA">
        <w:rPr>
          <w:sz w:val="20"/>
          <w:szCs w:val="20"/>
        </w:rPr>
        <w:t>octo</w:t>
      </w:r>
      <w:r w:rsidRPr="00CA0BCA">
        <w:rPr>
          <w:sz w:val="20"/>
          <w:szCs w:val="20"/>
        </w:rPr>
        <w:t xml:space="preserve">ra </w:t>
      </w:r>
      <w:proofErr w:type="spellStart"/>
      <w:r w:rsidRPr="00CA0BCA">
        <w:rPr>
          <w:sz w:val="20"/>
          <w:szCs w:val="20"/>
        </w:rPr>
        <w:t>Bonatti</w:t>
      </w:r>
      <w:proofErr w:type="spellEnd"/>
      <w:r w:rsidRPr="00CA0BCA">
        <w:rPr>
          <w:sz w:val="20"/>
          <w:szCs w:val="20"/>
        </w:rPr>
        <w:t>, Patricia. Universidad de Buenos Aires. Argentina.</w:t>
      </w:r>
    </w:p>
    <w:p w14:paraId="58910079" w14:textId="77777777" w:rsidR="00CA0BCA" w:rsidRPr="00CA0BCA" w:rsidRDefault="00CA0BCA" w:rsidP="00CA0BCA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14:paraId="06BBB460" w14:textId="11A99254" w:rsidR="00CA0BCA" w:rsidRPr="00CA0BCA" w:rsidRDefault="00CF19EA" w:rsidP="00CA0BCA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Magister</w:t>
      </w:r>
      <w:r w:rsidR="00CA0BCA" w:rsidRPr="00CA0BCA">
        <w:rPr>
          <w:sz w:val="20"/>
          <w:szCs w:val="20"/>
        </w:rPr>
        <w:t xml:space="preserve"> Cornejo Cantú, Roberto. Universidad de Navarra. España.</w:t>
      </w:r>
    </w:p>
    <w:p w14:paraId="4DCBF93F" w14:textId="77777777" w:rsidR="00CA0BCA" w:rsidRPr="00CA0BCA" w:rsidRDefault="00CA0BCA" w:rsidP="00CA0BCA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14:paraId="6A0387B0" w14:textId="641904CA" w:rsidR="00CA0BCA" w:rsidRPr="00CA0BCA" w:rsidRDefault="00CA0BCA" w:rsidP="00CA0BCA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CA0BCA">
        <w:rPr>
          <w:sz w:val="20"/>
          <w:szCs w:val="20"/>
        </w:rPr>
        <w:t>D</w:t>
      </w:r>
      <w:r w:rsidR="00CF19EA">
        <w:rPr>
          <w:sz w:val="20"/>
          <w:szCs w:val="20"/>
        </w:rPr>
        <w:t>octor</w:t>
      </w:r>
      <w:r w:rsidRPr="00CA0BCA">
        <w:rPr>
          <w:sz w:val="20"/>
          <w:szCs w:val="20"/>
        </w:rPr>
        <w:t xml:space="preserve"> Domínguez Granda, Julio Benjamín. Universidad del Perú. Perú.</w:t>
      </w:r>
    </w:p>
    <w:p w14:paraId="2525D72E" w14:textId="77777777" w:rsidR="00CA0BCA" w:rsidRPr="00CA0BCA" w:rsidRDefault="00CA0BCA" w:rsidP="00CA0BCA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14:paraId="5BFFB013" w14:textId="6ED76203" w:rsidR="00CA0BCA" w:rsidRPr="00CA0BCA" w:rsidRDefault="00CA0BCA" w:rsidP="00CA0BCA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CA0BCA">
        <w:rPr>
          <w:sz w:val="20"/>
          <w:szCs w:val="20"/>
        </w:rPr>
        <w:t>D</w:t>
      </w:r>
      <w:r w:rsidR="00CF19EA">
        <w:rPr>
          <w:sz w:val="20"/>
          <w:szCs w:val="20"/>
        </w:rPr>
        <w:t>octo</w:t>
      </w:r>
      <w:r w:rsidRPr="00CA0BCA">
        <w:rPr>
          <w:sz w:val="20"/>
          <w:szCs w:val="20"/>
        </w:rPr>
        <w:t xml:space="preserve">ra </w:t>
      </w:r>
      <w:proofErr w:type="spellStart"/>
      <w:r w:rsidRPr="00CA0BCA">
        <w:rPr>
          <w:sz w:val="20"/>
          <w:szCs w:val="20"/>
        </w:rPr>
        <w:t>Gorrochategui</w:t>
      </w:r>
      <w:proofErr w:type="spellEnd"/>
      <w:r w:rsidRPr="00CA0BCA">
        <w:rPr>
          <w:sz w:val="20"/>
          <w:szCs w:val="20"/>
        </w:rPr>
        <w:t>, Nora. Facultad de Ciencias Económicas. Universidad de Buenos Aires. Argentina.</w:t>
      </w:r>
    </w:p>
    <w:p w14:paraId="37BCCBC4" w14:textId="77777777" w:rsidR="00CA0BCA" w:rsidRPr="00CA0BCA" w:rsidRDefault="00CA0BCA" w:rsidP="00CA0BCA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14:paraId="177B27DC" w14:textId="73ED5C4D" w:rsidR="00CA0BCA" w:rsidRPr="00CA0BCA" w:rsidRDefault="00CF19EA" w:rsidP="00CA0BCA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CA0BCA">
        <w:rPr>
          <w:sz w:val="20"/>
          <w:szCs w:val="20"/>
        </w:rPr>
        <w:t>D</w:t>
      </w:r>
      <w:r>
        <w:rPr>
          <w:sz w:val="20"/>
          <w:szCs w:val="20"/>
        </w:rPr>
        <w:t>octo</w:t>
      </w:r>
      <w:r w:rsidRPr="00CA0BCA">
        <w:rPr>
          <w:sz w:val="20"/>
          <w:szCs w:val="20"/>
        </w:rPr>
        <w:t>ra</w:t>
      </w:r>
      <w:r w:rsidR="00CA0BCA" w:rsidRPr="00CA0BCA">
        <w:rPr>
          <w:sz w:val="20"/>
          <w:szCs w:val="20"/>
        </w:rPr>
        <w:t xml:space="preserve"> </w:t>
      </w:r>
      <w:proofErr w:type="spellStart"/>
      <w:r w:rsidR="00CA0BCA" w:rsidRPr="00CA0BCA">
        <w:rPr>
          <w:sz w:val="20"/>
          <w:szCs w:val="20"/>
        </w:rPr>
        <w:t>Jabbaz</w:t>
      </w:r>
      <w:proofErr w:type="spellEnd"/>
      <w:r w:rsidR="00CA0BCA" w:rsidRPr="00CA0BCA">
        <w:rPr>
          <w:sz w:val="20"/>
          <w:szCs w:val="20"/>
        </w:rPr>
        <w:t xml:space="preserve"> </w:t>
      </w:r>
      <w:proofErr w:type="spellStart"/>
      <w:r w:rsidR="00CA0BCA" w:rsidRPr="00CA0BCA">
        <w:rPr>
          <w:sz w:val="20"/>
          <w:szCs w:val="20"/>
        </w:rPr>
        <w:t>Churba</w:t>
      </w:r>
      <w:proofErr w:type="spellEnd"/>
      <w:r w:rsidR="00CA0BCA" w:rsidRPr="00CA0BCA">
        <w:rPr>
          <w:sz w:val="20"/>
          <w:szCs w:val="20"/>
        </w:rPr>
        <w:t>, Marcela Isabel. Facultad de Ciencias Sociales, Sociología y Antropología Social. Universidad de Valencia. España.</w:t>
      </w:r>
    </w:p>
    <w:p w14:paraId="0330FE0D" w14:textId="77777777" w:rsidR="00CA0BCA" w:rsidRPr="00CA0BCA" w:rsidRDefault="00CA0BCA" w:rsidP="00CA0BCA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14:paraId="36C59666" w14:textId="087ABA30" w:rsidR="00CA0BCA" w:rsidRPr="00CA0BCA" w:rsidRDefault="00CF19EA" w:rsidP="00CA0BCA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CA0BCA">
        <w:rPr>
          <w:sz w:val="20"/>
          <w:szCs w:val="20"/>
        </w:rPr>
        <w:t>D</w:t>
      </w:r>
      <w:r>
        <w:rPr>
          <w:sz w:val="20"/>
          <w:szCs w:val="20"/>
        </w:rPr>
        <w:t>octor</w:t>
      </w:r>
      <w:r w:rsidR="00CA0BCA" w:rsidRPr="00CA0BCA">
        <w:rPr>
          <w:sz w:val="20"/>
          <w:szCs w:val="20"/>
        </w:rPr>
        <w:t xml:space="preserve"> </w:t>
      </w:r>
      <w:proofErr w:type="spellStart"/>
      <w:r w:rsidR="00CA0BCA" w:rsidRPr="00CA0BCA">
        <w:rPr>
          <w:sz w:val="20"/>
          <w:szCs w:val="20"/>
        </w:rPr>
        <w:t>Jimenez</w:t>
      </w:r>
      <w:proofErr w:type="spellEnd"/>
      <w:r w:rsidR="00CA0BCA" w:rsidRPr="00CA0BCA">
        <w:rPr>
          <w:sz w:val="20"/>
          <w:szCs w:val="20"/>
        </w:rPr>
        <w:t xml:space="preserve"> Moreno, Juan José. Universidad de Castilla. La Mancha. España.</w:t>
      </w:r>
    </w:p>
    <w:p w14:paraId="36457E9F" w14:textId="77777777" w:rsidR="00CA0BCA" w:rsidRPr="00CA0BCA" w:rsidRDefault="00CA0BCA" w:rsidP="00CA0BCA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14:paraId="6CA4BF3D" w14:textId="71C14037" w:rsidR="00CA0BCA" w:rsidRPr="00CA0BCA" w:rsidRDefault="00CF19EA" w:rsidP="00CA0BCA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CA0BCA">
        <w:rPr>
          <w:sz w:val="20"/>
          <w:szCs w:val="20"/>
        </w:rPr>
        <w:t>D</w:t>
      </w:r>
      <w:r>
        <w:rPr>
          <w:sz w:val="20"/>
          <w:szCs w:val="20"/>
        </w:rPr>
        <w:t>octor</w:t>
      </w:r>
      <w:r w:rsidR="00CA0BCA" w:rsidRPr="00CA0BCA">
        <w:rPr>
          <w:sz w:val="20"/>
          <w:szCs w:val="20"/>
        </w:rPr>
        <w:t xml:space="preserve"> </w:t>
      </w:r>
      <w:proofErr w:type="spellStart"/>
      <w:r w:rsidR="00CA0BCA" w:rsidRPr="00CA0BCA">
        <w:rPr>
          <w:sz w:val="20"/>
          <w:szCs w:val="20"/>
        </w:rPr>
        <w:t>Krieger</w:t>
      </w:r>
      <w:proofErr w:type="spellEnd"/>
      <w:r w:rsidR="00CA0BCA" w:rsidRPr="00CA0BCA">
        <w:rPr>
          <w:sz w:val="20"/>
          <w:szCs w:val="20"/>
        </w:rPr>
        <w:t>, Mario. Facultad de Ciencias Económicas. Universidad de Buenos Aires. Argentina.</w:t>
      </w:r>
    </w:p>
    <w:p w14:paraId="0181ECB6" w14:textId="77777777" w:rsidR="00CA0BCA" w:rsidRPr="00CA0BCA" w:rsidRDefault="00CA0BCA" w:rsidP="00CA0BCA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14:paraId="2ABE0DD4" w14:textId="647097FC" w:rsidR="00CA0BCA" w:rsidRPr="00CA0BCA" w:rsidRDefault="000737C2" w:rsidP="00CA0BCA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Magister</w:t>
      </w:r>
      <w:r w:rsidR="00CA0BCA" w:rsidRPr="00CA0BCA">
        <w:rPr>
          <w:sz w:val="20"/>
          <w:szCs w:val="20"/>
        </w:rPr>
        <w:t xml:space="preserve"> </w:t>
      </w:r>
      <w:proofErr w:type="spellStart"/>
      <w:r w:rsidR="00CA0BCA" w:rsidRPr="00CA0BCA">
        <w:rPr>
          <w:sz w:val="20"/>
          <w:szCs w:val="20"/>
        </w:rPr>
        <w:t>Licandro</w:t>
      </w:r>
      <w:proofErr w:type="spellEnd"/>
      <w:r w:rsidR="00CA0BCA" w:rsidRPr="00CA0BCA">
        <w:rPr>
          <w:sz w:val="20"/>
          <w:szCs w:val="20"/>
        </w:rPr>
        <w:t xml:space="preserve"> </w:t>
      </w:r>
      <w:proofErr w:type="spellStart"/>
      <w:r w:rsidR="00CA0BCA" w:rsidRPr="00CA0BCA">
        <w:rPr>
          <w:sz w:val="20"/>
          <w:szCs w:val="20"/>
        </w:rPr>
        <w:t>Goldaracena</w:t>
      </w:r>
      <w:proofErr w:type="spellEnd"/>
      <w:r w:rsidR="00CA0BCA" w:rsidRPr="00CA0BCA">
        <w:rPr>
          <w:sz w:val="20"/>
          <w:szCs w:val="20"/>
        </w:rPr>
        <w:t>, Oscar Daniel. Universidad Católica del Uruguay. Uruguay.</w:t>
      </w:r>
    </w:p>
    <w:p w14:paraId="6C18A14F" w14:textId="77777777" w:rsidR="00CA0BCA" w:rsidRPr="00CA0BCA" w:rsidRDefault="00CA0BCA" w:rsidP="00CA0BCA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14:paraId="58253ADB" w14:textId="56200110" w:rsidR="00CA0BCA" w:rsidRPr="00CA0BCA" w:rsidRDefault="00CF19EA" w:rsidP="00CA0BCA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CA0BCA">
        <w:rPr>
          <w:sz w:val="20"/>
          <w:szCs w:val="20"/>
        </w:rPr>
        <w:t>D</w:t>
      </w:r>
      <w:r>
        <w:rPr>
          <w:sz w:val="20"/>
          <w:szCs w:val="20"/>
        </w:rPr>
        <w:t>octor</w:t>
      </w:r>
      <w:r w:rsidR="00CA0BCA" w:rsidRPr="00CA0BCA">
        <w:rPr>
          <w:sz w:val="20"/>
          <w:szCs w:val="20"/>
        </w:rPr>
        <w:t xml:space="preserve"> Martínez Nogueira, Roberto. Universidad de Buenos Aires. Argentina.</w:t>
      </w:r>
    </w:p>
    <w:p w14:paraId="07F14D89" w14:textId="77777777" w:rsidR="00CA0BCA" w:rsidRPr="00CA0BCA" w:rsidRDefault="00CA0BCA" w:rsidP="00CA0BCA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14:paraId="274FD048" w14:textId="354E7D28" w:rsidR="00CA0BCA" w:rsidRPr="00CA0BCA" w:rsidRDefault="00CF19EA" w:rsidP="00CA0BCA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CA0BCA">
        <w:rPr>
          <w:sz w:val="20"/>
          <w:szCs w:val="20"/>
        </w:rPr>
        <w:t>D</w:t>
      </w:r>
      <w:r>
        <w:rPr>
          <w:sz w:val="20"/>
          <w:szCs w:val="20"/>
        </w:rPr>
        <w:t>octor</w:t>
      </w:r>
      <w:r w:rsidR="00CA0BCA" w:rsidRPr="00CA0BCA">
        <w:rPr>
          <w:sz w:val="20"/>
          <w:szCs w:val="20"/>
        </w:rPr>
        <w:t xml:space="preserve"> Martínez </w:t>
      </w:r>
      <w:proofErr w:type="spellStart"/>
      <w:r w:rsidR="00CA0BCA" w:rsidRPr="00CA0BCA">
        <w:rPr>
          <w:sz w:val="20"/>
          <w:szCs w:val="20"/>
        </w:rPr>
        <w:t>Martínez</w:t>
      </w:r>
      <w:proofErr w:type="spellEnd"/>
      <w:r w:rsidR="00CA0BCA" w:rsidRPr="00CA0BCA">
        <w:rPr>
          <w:sz w:val="20"/>
          <w:szCs w:val="20"/>
        </w:rPr>
        <w:t>, Miguel Ángel. Universidad de Alcalá. España.</w:t>
      </w:r>
    </w:p>
    <w:p w14:paraId="4F384195" w14:textId="77777777" w:rsidR="00CA0BCA" w:rsidRPr="00CA0BCA" w:rsidRDefault="00CA0BCA" w:rsidP="00CA0BCA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14:paraId="3BF62323" w14:textId="49B3B04D" w:rsidR="00CA0BCA" w:rsidRDefault="00CF19EA" w:rsidP="00CA0BCA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CA0BCA">
        <w:rPr>
          <w:sz w:val="20"/>
          <w:szCs w:val="20"/>
        </w:rPr>
        <w:t>D</w:t>
      </w:r>
      <w:r>
        <w:rPr>
          <w:sz w:val="20"/>
          <w:szCs w:val="20"/>
        </w:rPr>
        <w:t>octor</w:t>
      </w:r>
      <w:r w:rsidR="00CA0BCA" w:rsidRPr="00CA0BCA">
        <w:rPr>
          <w:sz w:val="20"/>
          <w:szCs w:val="20"/>
        </w:rPr>
        <w:t xml:space="preserve"> </w:t>
      </w:r>
      <w:proofErr w:type="spellStart"/>
      <w:r w:rsidR="00CA0BCA" w:rsidRPr="00CA0BCA">
        <w:rPr>
          <w:sz w:val="20"/>
          <w:szCs w:val="20"/>
        </w:rPr>
        <w:t>Martins</w:t>
      </w:r>
      <w:proofErr w:type="spellEnd"/>
      <w:r w:rsidR="00CA0BCA" w:rsidRPr="00CA0BCA">
        <w:rPr>
          <w:sz w:val="20"/>
          <w:szCs w:val="20"/>
        </w:rPr>
        <w:t xml:space="preserve">, </w:t>
      </w:r>
      <w:proofErr w:type="spellStart"/>
      <w:r w:rsidR="00CA0BCA" w:rsidRPr="00CA0BCA">
        <w:rPr>
          <w:sz w:val="20"/>
          <w:szCs w:val="20"/>
        </w:rPr>
        <w:t>Valmir</w:t>
      </w:r>
      <w:proofErr w:type="spellEnd"/>
      <w:r w:rsidR="00CA0BCA" w:rsidRPr="00CA0BCA">
        <w:rPr>
          <w:sz w:val="20"/>
          <w:szCs w:val="20"/>
        </w:rPr>
        <w:t>. Universidad Autónoma de Chile. Chile.</w:t>
      </w:r>
    </w:p>
    <w:p w14:paraId="7849735A" w14:textId="77777777" w:rsidR="00CF19EA" w:rsidRPr="00CA0BCA" w:rsidRDefault="00CF19EA" w:rsidP="00CA0BCA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14:paraId="6CAECC68" w14:textId="67B3D042" w:rsidR="00CA0BCA" w:rsidRPr="00CA0BCA" w:rsidRDefault="00CF19EA" w:rsidP="00CA0BCA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CA0BCA">
        <w:rPr>
          <w:sz w:val="20"/>
          <w:szCs w:val="20"/>
        </w:rPr>
        <w:t>D</w:t>
      </w:r>
      <w:r>
        <w:rPr>
          <w:sz w:val="20"/>
          <w:szCs w:val="20"/>
        </w:rPr>
        <w:t>octor</w:t>
      </w:r>
      <w:r w:rsidR="00CA0BCA" w:rsidRPr="00CA0BCA">
        <w:rPr>
          <w:sz w:val="20"/>
          <w:szCs w:val="20"/>
        </w:rPr>
        <w:t xml:space="preserve"> Navas López, José Emilio. Universidad Complutense de Madrid. España.</w:t>
      </w:r>
    </w:p>
    <w:p w14:paraId="3C38CF8A" w14:textId="77777777" w:rsidR="00CA0BCA" w:rsidRPr="00CA0BCA" w:rsidRDefault="00CA0BCA" w:rsidP="00CA0BCA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14:paraId="43B5F9F5" w14:textId="5A075668" w:rsidR="00CA0BCA" w:rsidRPr="00CA0BCA" w:rsidRDefault="00CF19EA" w:rsidP="00CA0BCA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CA0BCA">
        <w:rPr>
          <w:sz w:val="20"/>
          <w:szCs w:val="20"/>
        </w:rPr>
        <w:t>D</w:t>
      </w:r>
      <w:r>
        <w:rPr>
          <w:sz w:val="20"/>
          <w:szCs w:val="20"/>
        </w:rPr>
        <w:t>octor</w:t>
      </w:r>
      <w:r w:rsidR="00CA0BCA" w:rsidRPr="00CA0BCA">
        <w:rPr>
          <w:sz w:val="20"/>
          <w:szCs w:val="20"/>
        </w:rPr>
        <w:t xml:space="preserve"> </w:t>
      </w:r>
      <w:proofErr w:type="spellStart"/>
      <w:r w:rsidR="00CA0BCA" w:rsidRPr="00CA0BCA">
        <w:rPr>
          <w:sz w:val="20"/>
          <w:szCs w:val="20"/>
        </w:rPr>
        <w:t>Ne</w:t>
      </w:r>
      <w:r>
        <w:rPr>
          <w:sz w:val="20"/>
          <w:szCs w:val="20"/>
        </w:rPr>
        <w:t>f</w:t>
      </w:r>
      <w:r w:rsidR="00CA0BCA" w:rsidRPr="00CA0BCA">
        <w:rPr>
          <w:sz w:val="20"/>
          <w:szCs w:val="20"/>
        </w:rPr>
        <w:t>a</w:t>
      </w:r>
      <w:proofErr w:type="spellEnd"/>
      <w:r w:rsidR="00CA0BCA" w:rsidRPr="00CA0BCA">
        <w:rPr>
          <w:sz w:val="20"/>
          <w:szCs w:val="20"/>
        </w:rPr>
        <w:t>, Julio. Centros de Estudios de Investigaciones Laborales del CONICET. Argentina.</w:t>
      </w:r>
    </w:p>
    <w:p w14:paraId="6A7EB5E0" w14:textId="77777777" w:rsidR="00CA0BCA" w:rsidRPr="00CA0BCA" w:rsidRDefault="00CA0BCA" w:rsidP="00CA0BCA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14:paraId="22EA8E22" w14:textId="21A59CFB" w:rsidR="00CA0BCA" w:rsidRPr="00CA0BCA" w:rsidRDefault="00CF19EA" w:rsidP="00CA0BCA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CA0BCA">
        <w:rPr>
          <w:sz w:val="20"/>
          <w:szCs w:val="20"/>
        </w:rPr>
        <w:t>D</w:t>
      </w:r>
      <w:r>
        <w:rPr>
          <w:sz w:val="20"/>
          <w:szCs w:val="20"/>
        </w:rPr>
        <w:t>octor</w:t>
      </w:r>
      <w:r w:rsidR="00CA0BCA" w:rsidRPr="00CA0BCA">
        <w:rPr>
          <w:sz w:val="20"/>
          <w:szCs w:val="20"/>
        </w:rPr>
        <w:t xml:space="preserve"> </w:t>
      </w:r>
      <w:proofErr w:type="spellStart"/>
      <w:r w:rsidR="00CA0BCA" w:rsidRPr="00CA0BCA">
        <w:rPr>
          <w:sz w:val="20"/>
          <w:szCs w:val="20"/>
        </w:rPr>
        <w:t>Olaskoaga</w:t>
      </w:r>
      <w:proofErr w:type="spellEnd"/>
      <w:r w:rsidR="00CA0BCA" w:rsidRPr="00CA0BCA">
        <w:rPr>
          <w:sz w:val="20"/>
          <w:szCs w:val="20"/>
        </w:rPr>
        <w:t xml:space="preserve"> </w:t>
      </w:r>
      <w:proofErr w:type="spellStart"/>
      <w:r w:rsidR="00CA0BCA" w:rsidRPr="00CA0BCA">
        <w:rPr>
          <w:sz w:val="20"/>
          <w:szCs w:val="20"/>
        </w:rPr>
        <w:t>Larrauri</w:t>
      </w:r>
      <w:proofErr w:type="spellEnd"/>
      <w:r w:rsidR="00CA0BCA" w:rsidRPr="00CA0BCA">
        <w:rPr>
          <w:sz w:val="20"/>
          <w:szCs w:val="20"/>
        </w:rPr>
        <w:t>, J</w:t>
      </w:r>
      <w:r w:rsidR="000737C2">
        <w:rPr>
          <w:sz w:val="20"/>
          <w:szCs w:val="20"/>
        </w:rPr>
        <w:t xml:space="preserve">on. Universidad del País Vasco. </w:t>
      </w:r>
      <w:r w:rsidR="00CA0BCA" w:rsidRPr="00CA0BCA">
        <w:rPr>
          <w:sz w:val="20"/>
          <w:szCs w:val="20"/>
        </w:rPr>
        <w:t xml:space="preserve"> </w:t>
      </w:r>
      <w:proofErr w:type="spellStart"/>
      <w:r w:rsidR="00CA0BCA" w:rsidRPr="00CA0BCA">
        <w:rPr>
          <w:sz w:val="20"/>
          <w:szCs w:val="20"/>
        </w:rPr>
        <w:t>Euskal</w:t>
      </w:r>
      <w:proofErr w:type="spellEnd"/>
      <w:r w:rsidR="00CA0BCA" w:rsidRPr="00CA0BCA">
        <w:rPr>
          <w:sz w:val="20"/>
          <w:szCs w:val="20"/>
        </w:rPr>
        <w:t xml:space="preserve"> </w:t>
      </w:r>
      <w:proofErr w:type="spellStart"/>
      <w:r w:rsidR="00CA0BCA" w:rsidRPr="00CA0BCA">
        <w:rPr>
          <w:sz w:val="20"/>
          <w:szCs w:val="20"/>
        </w:rPr>
        <w:t>Herriko</w:t>
      </w:r>
      <w:proofErr w:type="spellEnd"/>
      <w:r w:rsidR="00CA0BCA" w:rsidRPr="00CA0BCA">
        <w:rPr>
          <w:sz w:val="20"/>
          <w:szCs w:val="20"/>
        </w:rPr>
        <w:t xml:space="preserve"> </w:t>
      </w:r>
      <w:proofErr w:type="spellStart"/>
      <w:r w:rsidR="00CA0BCA" w:rsidRPr="00CA0BCA">
        <w:rPr>
          <w:sz w:val="20"/>
          <w:szCs w:val="20"/>
        </w:rPr>
        <w:t>Unibertsitatea</w:t>
      </w:r>
      <w:proofErr w:type="spellEnd"/>
      <w:r w:rsidR="00CA0BCA" w:rsidRPr="00CA0BCA">
        <w:rPr>
          <w:sz w:val="20"/>
          <w:szCs w:val="20"/>
        </w:rPr>
        <w:t>. España.</w:t>
      </w:r>
    </w:p>
    <w:p w14:paraId="191223E4" w14:textId="77777777" w:rsidR="00CA0BCA" w:rsidRPr="00CA0BCA" w:rsidRDefault="00CA0BCA" w:rsidP="00CA0BCA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14:paraId="1CE726A1" w14:textId="4947B3C4" w:rsidR="00CA0BCA" w:rsidRPr="00CA0BCA" w:rsidRDefault="000737C2" w:rsidP="00CA0BCA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Magister</w:t>
      </w:r>
      <w:r w:rsidR="00CA0BCA" w:rsidRPr="00CA0BCA">
        <w:rPr>
          <w:sz w:val="20"/>
          <w:szCs w:val="20"/>
        </w:rPr>
        <w:t xml:space="preserve"> Quintero Sepúlveda, Isabel Cristina. Facultad de Administración. Universidad Pontificia Bolivariana. Palmira. Colombia.</w:t>
      </w:r>
    </w:p>
    <w:p w14:paraId="67F7900F" w14:textId="77777777" w:rsidR="00CA0BCA" w:rsidRPr="00CA0BCA" w:rsidRDefault="00CA0BCA" w:rsidP="00CA0BCA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14:paraId="223B6939" w14:textId="59922E44" w:rsidR="00CA0BCA" w:rsidRPr="00CA0BCA" w:rsidRDefault="00CF19EA" w:rsidP="00CA0BCA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CA0BCA">
        <w:rPr>
          <w:sz w:val="20"/>
          <w:szCs w:val="20"/>
        </w:rPr>
        <w:t>D</w:t>
      </w:r>
      <w:r>
        <w:rPr>
          <w:sz w:val="20"/>
          <w:szCs w:val="20"/>
        </w:rPr>
        <w:t>octor</w:t>
      </w:r>
      <w:r w:rsidR="00CA0BCA" w:rsidRPr="00CA0BCA">
        <w:rPr>
          <w:sz w:val="20"/>
          <w:szCs w:val="20"/>
        </w:rPr>
        <w:t xml:space="preserve"> </w:t>
      </w:r>
      <w:proofErr w:type="spellStart"/>
      <w:r w:rsidR="00CA0BCA" w:rsidRPr="00CA0BCA">
        <w:rPr>
          <w:sz w:val="20"/>
          <w:szCs w:val="20"/>
        </w:rPr>
        <w:t>Scarano</w:t>
      </w:r>
      <w:proofErr w:type="spellEnd"/>
      <w:r w:rsidR="00CA0BCA" w:rsidRPr="00CA0BCA">
        <w:rPr>
          <w:sz w:val="20"/>
          <w:szCs w:val="20"/>
        </w:rPr>
        <w:t>, Eduardo Rubén. Facultad de Ciencias Económicas. Universidad de Buenos Aires. Argentina.</w:t>
      </w:r>
    </w:p>
    <w:p w14:paraId="1F5E6C10" w14:textId="77777777" w:rsidR="00CA0BCA" w:rsidRPr="00CA0BCA" w:rsidRDefault="00CA0BCA" w:rsidP="00CA0BCA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14:paraId="2F3D9BD2" w14:textId="7D83B0F0" w:rsidR="00CA0BCA" w:rsidRPr="00CA0BCA" w:rsidRDefault="00CF19EA" w:rsidP="00CA0BCA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CA0BCA">
        <w:rPr>
          <w:sz w:val="20"/>
          <w:szCs w:val="20"/>
        </w:rPr>
        <w:t>D</w:t>
      </w:r>
      <w:r>
        <w:rPr>
          <w:sz w:val="20"/>
          <w:szCs w:val="20"/>
        </w:rPr>
        <w:t>octo</w:t>
      </w:r>
      <w:r w:rsidRPr="00CA0BCA">
        <w:rPr>
          <w:sz w:val="20"/>
          <w:szCs w:val="20"/>
        </w:rPr>
        <w:t>ra</w:t>
      </w:r>
      <w:r w:rsidR="00CA0BCA" w:rsidRPr="00CA0BCA">
        <w:rPr>
          <w:sz w:val="20"/>
          <w:szCs w:val="20"/>
        </w:rPr>
        <w:t xml:space="preserve"> </w:t>
      </w:r>
      <w:proofErr w:type="spellStart"/>
      <w:r w:rsidR="00CA0BCA" w:rsidRPr="00CA0BCA">
        <w:rPr>
          <w:sz w:val="20"/>
          <w:szCs w:val="20"/>
        </w:rPr>
        <w:t>Tañski</w:t>
      </w:r>
      <w:proofErr w:type="spellEnd"/>
      <w:r w:rsidR="00CA0BCA" w:rsidRPr="00CA0BCA">
        <w:rPr>
          <w:sz w:val="20"/>
          <w:szCs w:val="20"/>
        </w:rPr>
        <w:t>, Nilda. Facultad de Ciencias Económicas. Universidad Nacional de Misiones. Argentina.</w:t>
      </w:r>
    </w:p>
    <w:p w14:paraId="67738480" w14:textId="77777777" w:rsidR="00CA0BCA" w:rsidRPr="00CA0BCA" w:rsidRDefault="00CA0BCA" w:rsidP="00CA0BCA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14:paraId="229BCC6B" w14:textId="2E6FCAD2" w:rsidR="00CA0BCA" w:rsidRDefault="00CA0BCA" w:rsidP="00CA0BCA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CA0BCA">
        <w:rPr>
          <w:sz w:val="20"/>
          <w:szCs w:val="20"/>
        </w:rPr>
        <w:t>Ciencias Administrativas cuenta con el soporte en diseño, maquetación,</w:t>
      </w:r>
      <w:r>
        <w:rPr>
          <w:sz w:val="20"/>
          <w:szCs w:val="20"/>
        </w:rPr>
        <w:t xml:space="preserve"> </w:t>
      </w:r>
      <w:r w:rsidRPr="00CA0BCA">
        <w:rPr>
          <w:sz w:val="20"/>
          <w:szCs w:val="20"/>
        </w:rPr>
        <w:t>corrección de sintaxis y traducción del área de Comunicación Institucional de la Facultad de Ciencias Económicas de la Universidad Nacional de La Plata.</w:t>
      </w:r>
    </w:p>
    <w:p w14:paraId="6483C6D5" w14:textId="77777777" w:rsidR="00CA0BCA" w:rsidRDefault="00CA0BCA" w:rsidP="00CA0BCA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14:paraId="40ED489A" w14:textId="413A74B3" w:rsidR="000737C2" w:rsidRPr="00CA0BCA" w:rsidRDefault="00CA0BCA" w:rsidP="00CF19EA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CA0BCA">
        <w:rPr>
          <w:sz w:val="20"/>
          <w:szCs w:val="20"/>
        </w:rPr>
        <w:t>Ciencias Administrativas se</w:t>
      </w:r>
      <w:r w:rsidR="000737C2">
        <w:rPr>
          <w:sz w:val="20"/>
          <w:szCs w:val="20"/>
        </w:rPr>
        <w:t xml:space="preserve"> encuentra bajo una licencia de</w:t>
      </w:r>
      <w:r w:rsidR="000737C2">
        <w:rPr>
          <w:rFonts w:ascii="Segoe UI" w:hAnsi="Segoe UI" w:cs="Segoe UI"/>
          <w:sz w:val="21"/>
          <w:szCs w:val="21"/>
          <w:shd w:val="clear" w:color="auto" w:fill="FFFFFF"/>
        </w:rPr>
        <w:t> </w:t>
      </w:r>
      <w:r w:rsidR="000737C2" w:rsidRPr="000737C2">
        <w:rPr>
          <w:sz w:val="20"/>
          <w:szCs w:val="20"/>
        </w:rPr>
        <w:t>Creative Commons Atribución-No</w:t>
      </w:r>
      <w:r w:rsidR="000737C2">
        <w:rPr>
          <w:sz w:val="20"/>
          <w:szCs w:val="20"/>
        </w:rPr>
        <w:t xml:space="preserve"> </w:t>
      </w:r>
      <w:r w:rsidR="000737C2" w:rsidRPr="000737C2">
        <w:rPr>
          <w:sz w:val="20"/>
          <w:szCs w:val="20"/>
        </w:rPr>
        <w:t>Comercial-Compartir</w:t>
      </w:r>
      <w:r w:rsidR="000737C2">
        <w:rPr>
          <w:sz w:val="20"/>
          <w:szCs w:val="20"/>
        </w:rPr>
        <w:t xml:space="preserve"> </w:t>
      </w:r>
      <w:r w:rsidR="000737C2" w:rsidRPr="000737C2">
        <w:rPr>
          <w:sz w:val="20"/>
          <w:szCs w:val="20"/>
        </w:rPr>
        <w:t>Igual 4.0 Internacional</w:t>
      </w:r>
      <w:r w:rsidR="00440399">
        <w:rPr>
          <w:sz w:val="20"/>
          <w:szCs w:val="20"/>
        </w:rPr>
        <w:t>.</w:t>
      </w:r>
      <w:bookmarkStart w:id="0" w:name="_GoBack"/>
      <w:bookmarkEnd w:id="0"/>
    </w:p>
    <w:sectPr w:rsidR="000737C2" w:rsidRPr="00CA0BC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C27"/>
    <w:rsid w:val="00027AC8"/>
    <w:rsid w:val="000737C2"/>
    <w:rsid w:val="000D4085"/>
    <w:rsid w:val="00196738"/>
    <w:rsid w:val="001A05CF"/>
    <w:rsid w:val="001C78EA"/>
    <w:rsid w:val="00237BA0"/>
    <w:rsid w:val="002A34CB"/>
    <w:rsid w:val="00351AB3"/>
    <w:rsid w:val="0035763D"/>
    <w:rsid w:val="003C45E0"/>
    <w:rsid w:val="003D131F"/>
    <w:rsid w:val="00440399"/>
    <w:rsid w:val="00503790"/>
    <w:rsid w:val="00511B84"/>
    <w:rsid w:val="0063379E"/>
    <w:rsid w:val="00674A5A"/>
    <w:rsid w:val="006817DA"/>
    <w:rsid w:val="007502BF"/>
    <w:rsid w:val="007C395B"/>
    <w:rsid w:val="008255A8"/>
    <w:rsid w:val="00855DDF"/>
    <w:rsid w:val="0094288A"/>
    <w:rsid w:val="00970821"/>
    <w:rsid w:val="00984944"/>
    <w:rsid w:val="00990F5B"/>
    <w:rsid w:val="00991D0B"/>
    <w:rsid w:val="009A16B8"/>
    <w:rsid w:val="00A02497"/>
    <w:rsid w:val="00A1119B"/>
    <w:rsid w:val="00A623B7"/>
    <w:rsid w:val="00AD6737"/>
    <w:rsid w:val="00AE5C95"/>
    <w:rsid w:val="00AF3C27"/>
    <w:rsid w:val="00B10F81"/>
    <w:rsid w:val="00B4359C"/>
    <w:rsid w:val="00BA069E"/>
    <w:rsid w:val="00CA0BCA"/>
    <w:rsid w:val="00CD1176"/>
    <w:rsid w:val="00CF19EA"/>
    <w:rsid w:val="00D10C35"/>
    <w:rsid w:val="00D218FD"/>
    <w:rsid w:val="00D415F0"/>
    <w:rsid w:val="00DD6087"/>
    <w:rsid w:val="00DF445A"/>
    <w:rsid w:val="00E00B20"/>
    <w:rsid w:val="00E42B38"/>
    <w:rsid w:val="00E70708"/>
    <w:rsid w:val="00F72696"/>
    <w:rsid w:val="00F96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F8EB4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E7070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7070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7070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7070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70708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707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0708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CF19E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E7070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7070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7070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7070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70708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707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0708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CF19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scholar.google.com/citations?hl=es&amp;authuser=4&amp;user=X5XdNjUAAAAJ" TargetMode="External"/><Relationship Id="rId5" Type="http://schemas.openxmlformats.org/officeDocument/2006/relationships/hyperlink" Target="https://ideas.repec.org/s/lap/recadm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786</Words>
  <Characters>4324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Revisor</cp:lastModifiedBy>
  <cp:revision>10</cp:revision>
  <dcterms:created xsi:type="dcterms:W3CDTF">2020-12-23T16:26:00Z</dcterms:created>
  <dcterms:modified xsi:type="dcterms:W3CDTF">2021-06-07T14:29:00Z</dcterms:modified>
</cp:coreProperties>
</file>