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05767" w14:textId="77777777" w:rsidR="00FB0F4A" w:rsidRDefault="00FB0F4A" w:rsidP="00FB0F4A">
      <w:pPr>
        <w:ind w:left="2" w:hanging="2"/>
        <w:rPr>
          <w:rFonts w:ascii="Calibri" w:eastAsia="Calibri" w:hAnsi="Calibri" w:cs="Calibri"/>
          <w:sz w:val="22"/>
          <w:szCs w:val="22"/>
        </w:rPr>
      </w:pPr>
    </w:p>
    <w:p w14:paraId="62F5A2FD" w14:textId="2B88FAEC" w:rsidR="00B1173A" w:rsidRPr="00805651" w:rsidRDefault="00C5187F" w:rsidP="00A66383">
      <w:pPr>
        <w:jc w:val="center"/>
        <w:rPr>
          <w:rFonts w:ascii="Garamond" w:hAnsi="Garamond"/>
          <w:b/>
          <w:color w:val="000000" w:themeColor="text1"/>
          <w:sz w:val="20"/>
          <w:szCs w:val="20"/>
          <w:lang w:val="es-ES"/>
        </w:rPr>
      </w:pPr>
      <w:r w:rsidRPr="00805651">
        <w:rPr>
          <w:rFonts w:ascii="Garamond" w:hAnsi="Garamond"/>
          <w:b/>
          <w:color w:val="000000" w:themeColor="text1"/>
          <w:sz w:val="20"/>
          <w:szCs w:val="20"/>
          <w:lang w:val="es-ES"/>
        </w:rPr>
        <w:t>UNA REVISIÓN DE LOS ACUERDOS Y DISCREPANCIAS DE LA TEORÍA DE LAS CONTINGENCIAS Y LA TEORÍA DE LA ECOLOGÍA POBLACIONAL</w:t>
      </w:r>
    </w:p>
    <w:p w14:paraId="6AD6EBA3" w14:textId="5E693C89" w:rsidR="00C5187F" w:rsidRPr="00805651" w:rsidRDefault="00C5187F" w:rsidP="00A66383">
      <w:pPr>
        <w:rPr>
          <w:b/>
          <w:color w:val="000000" w:themeColor="text1"/>
          <w:sz w:val="20"/>
          <w:szCs w:val="20"/>
          <w:lang w:val="es-ES"/>
        </w:rPr>
      </w:pPr>
    </w:p>
    <w:p w14:paraId="52C057D2" w14:textId="55EAE9A6" w:rsidR="00255E9A" w:rsidRPr="00805651" w:rsidRDefault="00255E9A" w:rsidP="0014229A">
      <w:pPr>
        <w:jc w:val="center"/>
        <w:rPr>
          <w:rFonts w:ascii="Garamond" w:hAnsi="Garamond"/>
          <w:b/>
          <w:color w:val="000000" w:themeColor="text1"/>
          <w:sz w:val="20"/>
          <w:szCs w:val="20"/>
          <w:lang w:val="en-US"/>
        </w:rPr>
      </w:pPr>
      <w:r w:rsidRPr="00805651">
        <w:rPr>
          <w:rFonts w:ascii="Garamond" w:hAnsi="Garamond"/>
          <w:b/>
          <w:color w:val="000000" w:themeColor="text1"/>
          <w:sz w:val="20"/>
          <w:szCs w:val="20"/>
          <w:lang w:val="en-US"/>
        </w:rPr>
        <w:t>A REVIEW OF THE CORRESPONDENCES AND DISCREPANCIES BETWEEN THE CONTINGENCIES THEORY AND THE POPULATION ECOLOGY THEORY</w:t>
      </w:r>
    </w:p>
    <w:p w14:paraId="340729C0" w14:textId="135CB83D" w:rsidR="00B251D7" w:rsidRDefault="00B251D7" w:rsidP="00A66383">
      <w:pPr>
        <w:jc w:val="both"/>
        <w:rPr>
          <w:rFonts w:cs="Times New Roman"/>
          <w:b/>
          <w:i/>
          <w:iCs/>
          <w:sz w:val="20"/>
          <w:szCs w:val="20"/>
          <w:lang w:val="en-US"/>
        </w:rPr>
      </w:pPr>
    </w:p>
    <w:p w14:paraId="6714C969" w14:textId="3B646384" w:rsidR="00805651" w:rsidRPr="00805651" w:rsidRDefault="00805651" w:rsidP="00805651">
      <w:pPr>
        <w:jc w:val="both"/>
        <w:rPr>
          <w:sz w:val="20"/>
          <w:szCs w:val="20"/>
          <w:lang w:val="es-ES"/>
        </w:rPr>
      </w:pPr>
      <w:r w:rsidRPr="00805651">
        <w:rPr>
          <w:sz w:val="20"/>
          <w:szCs w:val="20"/>
          <w:lang w:val="es-ES"/>
        </w:rPr>
        <w:t>Ensayo</w:t>
      </w:r>
      <w:r w:rsidR="003B0179">
        <w:rPr>
          <w:sz w:val="20"/>
          <w:szCs w:val="20"/>
          <w:lang w:val="es-ES"/>
        </w:rPr>
        <w:t>.</w:t>
      </w:r>
    </w:p>
    <w:p w14:paraId="131DD44D" w14:textId="2A257188" w:rsidR="00805651" w:rsidRPr="00805651" w:rsidRDefault="00805651" w:rsidP="00805651">
      <w:pPr>
        <w:ind w:hanging="2"/>
        <w:jc w:val="both"/>
      </w:pPr>
    </w:p>
    <w:p w14:paraId="472EBA99" w14:textId="77777777" w:rsidR="00805651" w:rsidRPr="00805651" w:rsidRDefault="00805651" w:rsidP="00805651">
      <w:pPr>
        <w:jc w:val="both"/>
        <w:rPr>
          <w:sz w:val="20"/>
          <w:szCs w:val="20"/>
          <w:lang w:val="es-ES"/>
        </w:rPr>
      </w:pPr>
      <w:r w:rsidRPr="00805651">
        <w:rPr>
          <w:sz w:val="20"/>
          <w:szCs w:val="20"/>
          <w:lang w:val="es-ES"/>
        </w:rPr>
        <w:t xml:space="preserve">Cristian De Antoni </w:t>
      </w:r>
    </w:p>
    <w:p w14:paraId="66B96183" w14:textId="77777777" w:rsidR="00805651" w:rsidRPr="00805651" w:rsidRDefault="00805651" w:rsidP="00805651">
      <w:pPr>
        <w:jc w:val="both"/>
        <w:rPr>
          <w:sz w:val="20"/>
          <w:szCs w:val="20"/>
          <w:lang w:val="es-ES"/>
        </w:rPr>
      </w:pPr>
      <w:hyperlink r:id="rId8">
        <w:r w:rsidRPr="00805651">
          <w:rPr>
            <w:sz w:val="20"/>
            <w:szCs w:val="20"/>
            <w:lang w:val="es-ES"/>
          </w:rPr>
          <w:t>cdeantoni@economicas.uba.ar</w:t>
        </w:r>
      </w:hyperlink>
    </w:p>
    <w:p w14:paraId="70DEC7F0" w14:textId="77777777" w:rsidR="00805651" w:rsidRPr="00805651" w:rsidRDefault="00805651" w:rsidP="00805651">
      <w:pPr>
        <w:jc w:val="both"/>
        <w:rPr>
          <w:sz w:val="20"/>
          <w:szCs w:val="20"/>
          <w:lang w:val="es-ES"/>
        </w:rPr>
      </w:pPr>
      <w:r w:rsidRPr="00805651">
        <w:rPr>
          <w:sz w:val="20"/>
          <w:szCs w:val="20"/>
          <w:lang w:val="es-ES"/>
        </w:rPr>
        <w:t>Facultad de Ciencias Económicas. Universidad de Buenos Aires. Argentina.</w:t>
      </w:r>
    </w:p>
    <w:p w14:paraId="798129E5" w14:textId="41BDE4AD" w:rsidR="00805651" w:rsidRPr="00805651" w:rsidRDefault="00805651" w:rsidP="00805651">
      <w:pPr>
        <w:jc w:val="both"/>
        <w:rPr>
          <w:sz w:val="20"/>
          <w:szCs w:val="20"/>
          <w:lang w:val="es-ES"/>
        </w:rPr>
      </w:pPr>
    </w:p>
    <w:p w14:paraId="2632566C" w14:textId="602C9F02" w:rsidR="00805651" w:rsidRPr="00805651" w:rsidRDefault="00805651" w:rsidP="00805651">
      <w:pPr>
        <w:jc w:val="both"/>
        <w:rPr>
          <w:sz w:val="20"/>
          <w:szCs w:val="20"/>
          <w:lang w:val="es-ES"/>
        </w:rPr>
      </w:pPr>
      <w:r w:rsidRPr="00805651">
        <w:rPr>
          <w:sz w:val="20"/>
          <w:szCs w:val="20"/>
          <w:lang w:val="es-ES"/>
        </w:rPr>
        <w:t xml:space="preserve">Ciencias Administrativas | Año 8 | N° 15 </w:t>
      </w:r>
      <w:r w:rsidRPr="00805651">
        <w:rPr>
          <w:sz w:val="20"/>
          <w:szCs w:val="20"/>
          <w:lang w:val="es-ES"/>
        </w:rPr>
        <w:t>enero</w:t>
      </w:r>
      <w:r w:rsidRPr="00805651">
        <w:rPr>
          <w:sz w:val="20"/>
          <w:szCs w:val="20"/>
          <w:lang w:val="es-ES"/>
        </w:rPr>
        <w:t>-</w:t>
      </w:r>
      <w:r w:rsidRPr="00805651">
        <w:rPr>
          <w:sz w:val="20"/>
          <w:szCs w:val="20"/>
          <w:lang w:val="es-ES"/>
        </w:rPr>
        <w:t>junio</w:t>
      </w:r>
      <w:r w:rsidRPr="00805651">
        <w:rPr>
          <w:sz w:val="20"/>
          <w:szCs w:val="20"/>
          <w:lang w:val="es-ES"/>
        </w:rPr>
        <w:t xml:space="preserve"> 2020</w:t>
      </w:r>
    </w:p>
    <w:p w14:paraId="0F63B5B9" w14:textId="77777777" w:rsidR="00805651" w:rsidRPr="00805651" w:rsidRDefault="00805651" w:rsidP="00805651">
      <w:pPr>
        <w:jc w:val="both"/>
        <w:rPr>
          <w:sz w:val="20"/>
          <w:szCs w:val="20"/>
          <w:lang w:val="es-ES"/>
        </w:rPr>
      </w:pPr>
      <w:r w:rsidRPr="00805651">
        <w:rPr>
          <w:sz w:val="20"/>
          <w:szCs w:val="20"/>
          <w:lang w:val="es-ES"/>
        </w:rPr>
        <w:t>ISSN 2314 – 3738</w:t>
      </w:r>
    </w:p>
    <w:p w14:paraId="7F3F382B" w14:textId="77777777" w:rsidR="00805651" w:rsidRPr="00805651" w:rsidRDefault="00805651" w:rsidP="00805651">
      <w:pPr>
        <w:jc w:val="both"/>
        <w:rPr>
          <w:sz w:val="20"/>
          <w:szCs w:val="20"/>
          <w:lang w:val="es-ES"/>
        </w:rPr>
      </w:pPr>
      <w:hyperlink r:id="rId9">
        <w:r w:rsidRPr="00805651">
          <w:rPr>
            <w:sz w:val="20"/>
            <w:szCs w:val="20"/>
            <w:lang w:val="es-ES"/>
          </w:rPr>
          <w:t>http://revistas.unlp.edu.ar/CADM</w:t>
        </w:r>
      </w:hyperlink>
    </w:p>
    <w:p w14:paraId="2CFAA255" w14:textId="77777777" w:rsidR="00805651" w:rsidRPr="00805651" w:rsidRDefault="00805651" w:rsidP="00805651">
      <w:pPr>
        <w:jc w:val="both"/>
        <w:rPr>
          <w:sz w:val="20"/>
          <w:szCs w:val="20"/>
          <w:lang w:val="es-ES"/>
        </w:rPr>
      </w:pPr>
    </w:p>
    <w:p w14:paraId="1F2053A4" w14:textId="1ED09C19" w:rsidR="00805651" w:rsidRPr="00805651" w:rsidRDefault="00805651" w:rsidP="00805651">
      <w:pPr>
        <w:jc w:val="both"/>
        <w:rPr>
          <w:sz w:val="20"/>
          <w:szCs w:val="20"/>
          <w:lang w:val="es-ES"/>
        </w:rPr>
      </w:pPr>
      <w:r w:rsidRPr="00805651">
        <w:rPr>
          <w:sz w:val="20"/>
          <w:szCs w:val="20"/>
          <w:lang w:val="es-ES"/>
        </w:rPr>
        <w:t>Clasificación JEL: M100</w:t>
      </w:r>
      <w:r w:rsidRPr="00805651">
        <w:rPr>
          <w:sz w:val="20"/>
          <w:szCs w:val="20"/>
          <w:lang w:val="es-ES"/>
        </w:rPr>
        <w:t>.</w:t>
      </w:r>
    </w:p>
    <w:p w14:paraId="3C2D70DA" w14:textId="20DA5E1C" w:rsidR="00805651" w:rsidRPr="00805651" w:rsidRDefault="00805651" w:rsidP="00805651">
      <w:pPr>
        <w:jc w:val="both"/>
        <w:rPr>
          <w:sz w:val="20"/>
          <w:szCs w:val="20"/>
          <w:lang w:val="es-ES"/>
        </w:rPr>
      </w:pPr>
      <w:r w:rsidRPr="00805651">
        <w:rPr>
          <w:sz w:val="20"/>
          <w:szCs w:val="20"/>
          <w:lang w:val="es-ES"/>
        </w:rPr>
        <w:t>Fecha de Recibido: 31/08/201</w:t>
      </w:r>
      <w:r w:rsidRPr="00805651">
        <w:rPr>
          <w:sz w:val="20"/>
          <w:szCs w:val="20"/>
          <w:lang w:val="es-ES"/>
        </w:rPr>
        <w:t>8. Fecha de Aprobado: 18/10/2018.</w:t>
      </w:r>
    </w:p>
    <w:p w14:paraId="1667DAD1" w14:textId="77777777" w:rsidR="00805651" w:rsidRPr="00805651" w:rsidRDefault="00805651" w:rsidP="00805651">
      <w:pPr>
        <w:jc w:val="both"/>
        <w:rPr>
          <w:sz w:val="20"/>
          <w:szCs w:val="20"/>
          <w:lang w:val="es-ES"/>
        </w:rPr>
      </w:pPr>
      <w:hyperlink r:id="rId10">
        <w:r w:rsidRPr="00805651">
          <w:rPr>
            <w:sz w:val="20"/>
            <w:szCs w:val="20"/>
            <w:lang w:val="es-ES"/>
          </w:rPr>
          <w:t>https://doi.org/10.24215/23143738e057</w:t>
        </w:r>
      </w:hyperlink>
    </w:p>
    <w:p w14:paraId="5B4843B2" w14:textId="7E59DAA7" w:rsidR="00805651" w:rsidRPr="00805651" w:rsidRDefault="00805651" w:rsidP="00805651">
      <w:pPr>
        <w:ind w:hanging="2"/>
        <w:jc w:val="both"/>
      </w:pPr>
    </w:p>
    <w:p w14:paraId="22FA6F6B" w14:textId="77777777" w:rsidR="00805651" w:rsidRPr="00805651" w:rsidRDefault="00805651" w:rsidP="00805651">
      <w:pPr>
        <w:ind w:hanging="2"/>
        <w:jc w:val="both"/>
      </w:pPr>
    </w:p>
    <w:p w14:paraId="31E0E1DA" w14:textId="0740FCB0" w:rsidR="00B1173A" w:rsidRPr="00A66383" w:rsidRDefault="00B1173A" w:rsidP="00A66383">
      <w:pPr>
        <w:jc w:val="both"/>
        <w:rPr>
          <w:rFonts w:cs="Times New Roman"/>
          <w:b/>
          <w:i/>
          <w:iCs/>
          <w:sz w:val="20"/>
          <w:szCs w:val="20"/>
          <w:lang w:val="es-ES"/>
        </w:rPr>
      </w:pPr>
      <w:r w:rsidRPr="00A66383">
        <w:rPr>
          <w:rFonts w:cs="Times New Roman"/>
          <w:b/>
          <w:i/>
          <w:iCs/>
          <w:sz w:val="20"/>
          <w:szCs w:val="20"/>
          <w:lang w:val="es-ES"/>
        </w:rPr>
        <w:t>Resumen</w:t>
      </w:r>
      <w:r w:rsidR="00805651">
        <w:rPr>
          <w:rFonts w:cs="Times New Roman"/>
          <w:b/>
          <w:i/>
          <w:iCs/>
          <w:sz w:val="20"/>
          <w:szCs w:val="20"/>
          <w:lang w:val="es-ES"/>
        </w:rPr>
        <w:t>.</w:t>
      </w:r>
    </w:p>
    <w:p w14:paraId="1B452617" w14:textId="4D00B5E3" w:rsidR="00B1173A" w:rsidRPr="00A66383" w:rsidRDefault="00B1173A" w:rsidP="00A66383">
      <w:pPr>
        <w:ind w:firstLine="709"/>
        <w:jc w:val="both"/>
        <w:rPr>
          <w:sz w:val="20"/>
          <w:szCs w:val="20"/>
          <w:lang w:val="es-ES"/>
        </w:rPr>
      </w:pPr>
    </w:p>
    <w:p w14:paraId="5C8C5756" w14:textId="40FB618F" w:rsidR="000E30A1" w:rsidRPr="00A66383" w:rsidRDefault="003C1E85" w:rsidP="00A66383">
      <w:pPr>
        <w:jc w:val="both"/>
        <w:rPr>
          <w:sz w:val="20"/>
          <w:szCs w:val="20"/>
          <w:lang w:val="es-ES"/>
        </w:rPr>
      </w:pPr>
      <w:r w:rsidRPr="00A66383">
        <w:rPr>
          <w:sz w:val="20"/>
          <w:szCs w:val="20"/>
          <w:lang w:val="es-ES"/>
        </w:rPr>
        <w:t>El presente trabajo realiza una síntesis de los principales postulados de la Teoría de las Contingencias y de la Teoría de la Ecología Poblacional</w:t>
      </w:r>
      <w:r w:rsidR="005D6C39" w:rsidRPr="00A66383">
        <w:rPr>
          <w:sz w:val="20"/>
          <w:szCs w:val="20"/>
          <w:lang w:val="es-ES"/>
        </w:rPr>
        <w:t>,</w:t>
      </w:r>
      <w:r w:rsidRPr="00A66383">
        <w:rPr>
          <w:sz w:val="20"/>
          <w:szCs w:val="20"/>
          <w:lang w:val="es-ES"/>
        </w:rPr>
        <w:t xml:space="preserve"> con el propósito de identificar puntos de encuentro y discrepancias entre ambas perspectivas. El repaso reúne una serie de trabajos escritos por distintos autores</w:t>
      </w:r>
      <w:r w:rsidR="00080929" w:rsidRPr="00A66383">
        <w:rPr>
          <w:sz w:val="20"/>
          <w:szCs w:val="20"/>
          <w:lang w:val="es-ES"/>
        </w:rPr>
        <w:t xml:space="preserve"> y su comparación se basa en la hipótesis de que ambas posiciones son más complementarias que excluyentes.</w:t>
      </w:r>
    </w:p>
    <w:p w14:paraId="2500C6B7" w14:textId="24382A6A" w:rsidR="000E30A1" w:rsidRPr="00A66383" w:rsidRDefault="000E30A1" w:rsidP="00A66383">
      <w:pPr>
        <w:ind w:firstLine="709"/>
        <w:jc w:val="both"/>
        <w:rPr>
          <w:sz w:val="20"/>
          <w:szCs w:val="20"/>
          <w:lang w:val="es-ES"/>
        </w:rPr>
      </w:pPr>
    </w:p>
    <w:p w14:paraId="19BFE3FA" w14:textId="25A6BF46" w:rsidR="00372BBB" w:rsidRPr="00A66383" w:rsidRDefault="00372BBB" w:rsidP="00A66383">
      <w:pPr>
        <w:jc w:val="both"/>
        <w:rPr>
          <w:sz w:val="20"/>
          <w:szCs w:val="20"/>
          <w:lang w:val="es-ES"/>
        </w:rPr>
      </w:pPr>
      <w:r w:rsidRPr="00D34C3C">
        <w:rPr>
          <w:sz w:val="20"/>
          <w:szCs w:val="20"/>
          <w:lang w:val="es-ES"/>
        </w:rPr>
        <w:t>Palabras clave</w:t>
      </w:r>
      <w:r w:rsidR="00A66383" w:rsidRPr="00D34C3C">
        <w:rPr>
          <w:sz w:val="20"/>
          <w:szCs w:val="20"/>
          <w:lang w:val="es-ES"/>
        </w:rPr>
        <w:t>s</w:t>
      </w:r>
      <w:r w:rsidRPr="00D34C3C">
        <w:rPr>
          <w:sz w:val="20"/>
          <w:szCs w:val="20"/>
          <w:lang w:val="es-ES"/>
        </w:rPr>
        <w:t>:</w:t>
      </w:r>
      <w:r w:rsidRPr="00A66383">
        <w:rPr>
          <w:sz w:val="20"/>
          <w:szCs w:val="20"/>
          <w:lang w:val="es-ES"/>
        </w:rPr>
        <w:t xml:space="preserve"> </w:t>
      </w:r>
      <w:r w:rsidR="00A66383">
        <w:rPr>
          <w:sz w:val="20"/>
          <w:szCs w:val="20"/>
          <w:lang w:val="es-ES"/>
        </w:rPr>
        <w:t>a</w:t>
      </w:r>
      <w:r w:rsidR="00A66383" w:rsidRPr="00A66383">
        <w:rPr>
          <w:sz w:val="20"/>
          <w:szCs w:val="20"/>
          <w:lang w:val="es-ES"/>
        </w:rPr>
        <w:t>juste contingente</w:t>
      </w:r>
      <w:r w:rsidR="00A66383">
        <w:rPr>
          <w:sz w:val="20"/>
          <w:szCs w:val="20"/>
          <w:lang w:val="es-ES"/>
        </w:rPr>
        <w:t>;</w:t>
      </w:r>
      <w:r w:rsidR="00A66383" w:rsidRPr="00A66383">
        <w:rPr>
          <w:sz w:val="20"/>
          <w:szCs w:val="20"/>
          <w:lang w:val="es-ES"/>
        </w:rPr>
        <w:t xml:space="preserve"> </w:t>
      </w:r>
      <w:r w:rsidR="00A66383">
        <w:rPr>
          <w:sz w:val="20"/>
          <w:szCs w:val="20"/>
          <w:lang w:val="es-ES"/>
        </w:rPr>
        <w:t>t</w:t>
      </w:r>
      <w:r w:rsidR="00C26D3F" w:rsidRPr="00A66383">
        <w:rPr>
          <w:sz w:val="20"/>
          <w:szCs w:val="20"/>
          <w:lang w:val="es-ES"/>
        </w:rPr>
        <w:t xml:space="preserve">eoría de las </w:t>
      </w:r>
      <w:r w:rsidR="00A66383">
        <w:rPr>
          <w:sz w:val="20"/>
          <w:szCs w:val="20"/>
          <w:lang w:val="es-ES"/>
        </w:rPr>
        <w:t>c</w:t>
      </w:r>
      <w:r w:rsidR="00C26D3F" w:rsidRPr="00A66383">
        <w:rPr>
          <w:sz w:val="20"/>
          <w:szCs w:val="20"/>
          <w:lang w:val="es-ES"/>
        </w:rPr>
        <w:t>ontingencias</w:t>
      </w:r>
      <w:r w:rsidR="00A66383">
        <w:rPr>
          <w:sz w:val="20"/>
          <w:szCs w:val="20"/>
          <w:lang w:val="es-ES"/>
        </w:rPr>
        <w:t>;</w:t>
      </w:r>
      <w:r w:rsidR="00C26D3F" w:rsidRPr="00A66383">
        <w:rPr>
          <w:sz w:val="20"/>
          <w:szCs w:val="20"/>
          <w:lang w:val="es-ES"/>
        </w:rPr>
        <w:t xml:space="preserve"> </w:t>
      </w:r>
      <w:r w:rsidR="00A66383">
        <w:rPr>
          <w:sz w:val="20"/>
          <w:szCs w:val="20"/>
          <w:lang w:val="es-ES"/>
        </w:rPr>
        <w:t>t</w:t>
      </w:r>
      <w:r w:rsidR="007D4D5B" w:rsidRPr="00A66383">
        <w:rPr>
          <w:sz w:val="20"/>
          <w:szCs w:val="20"/>
          <w:lang w:val="es-ES"/>
        </w:rPr>
        <w:t xml:space="preserve">eoría de la </w:t>
      </w:r>
      <w:r w:rsidR="00A66383">
        <w:rPr>
          <w:sz w:val="20"/>
          <w:szCs w:val="20"/>
          <w:lang w:val="es-ES"/>
        </w:rPr>
        <w:t>e</w:t>
      </w:r>
      <w:r w:rsidR="00C905D4" w:rsidRPr="00A66383">
        <w:rPr>
          <w:sz w:val="20"/>
          <w:szCs w:val="20"/>
          <w:lang w:val="es-ES"/>
        </w:rPr>
        <w:t xml:space="preserve">cología </w:t>
      </w:r>
      <w:r w:rsidR="00A66383">
        <w:rPr>
          <w:sz w:val="20"/>
          <w:szCs w:val="20"/>
          <w:lang w:val="es-ES"/>
        </w:rPr>
        <w:t>p</w:t>
      </w:r>
      <w:r w:rsidR="00C905D4" w:rsidRPr="00A66383">
        <w:rPr>
          <w:sz w:val="20"/>
          <w:szCs w:val="20"/>
          <w:lang w:val="es-ES"/>
        </w:rPr>
        <w:t>oblacional</w:t>
      </w:r>
      <w:r w:rsidR="008221DE" w:rsidRPr="00A66383">
        <w:rPr>
          <w:sz w:val="20"/>
          <w:szCs w:val="20"/>
          <w:lang w:val="es-ES"/>
        </w:rPr>
        <w:t xml:space="preserve">. </w:t>
      </w:r>
    </w:p>
    <w:p w14:paraId="36E0E8E9" w14:textId="77777777" w:rsidR="00A66383" w:rsidRDefault="00A66383" w:rsidP="00A66383">
      <w:pPr>
        <w:jc w:val="both"/>
        <w:rPr>
          <w:sz w:val="20"/>
          <w:szCs w:val="20"/>
          <w:lang w:val="es-ES"/>
        </w:rPr>
      </w:pPr>
    </w:p>
    <w:p w14:paraId="4C056781" w14:textId="77777777" w:rsidR="00A66383" w:rsidRDefault="00A66383" w:rsidP="00A66383">
      <w:pPr>
        <w:jc w:val="both"/>
        <w:rPr>
          <w:sz w:val="20"/>
          <w:szCs w:val="20"/>
          <w:lang w:val="es-ES"/>
        </w:rPr>
      </w:pPr>
    </w:p>
    <w:p w14:paraId="46D2F52E" w14:textId="632AA2A2" w:rsidR="00B1173A" w:rsidRPr="00A66383" w:rsidRDefault="00B1173A" w:rsidP="00A66383">
      <w:pPr>
        <w:jc w:val="both"/>
        <w:rPr>
          <w:rFonts w:cs="Times New Roman"/>
          <w:b/>
          <w:i/>
          <w:iCs/>
          <w:sz w:val="20"/>
          <w:szCs w:val="20"/>
          <w:lang w:val="en-US"/>
        </w:rPr>
      </w:pPr>
      <w:r w:rsidRPr="00A66383">
        <w:rPr>
          <w:rFonts w:cs="Times New Roman"/>
          <w:b/>
          <w:i/>
          <w:iCs/>
          <w:sz w:val="20"/>
          <w:szCs w:val="20"/>
          <w:lang w:val="en-US"/>
        </w:rPr>
        <w:t>Abstract</w:t>
      </w:r>
      <w:r w:rsidR="00805651">
        <w:rPr>
          <w:rFonts w:cs="Times New Roman"/>
          <w:b/>
          <w:i/>
          <w:iCs/>
          <w:sz w:val="20"/>
          <w:szCs w:val="20"/>
          <w:lang w:val="en-US"/>
        </w:rPr>
        <w:t>.</w:t>
      </w:r>
    </w:p>
    <w:p w14:paraId="2614C1BA" w14:textId="4B653FBA" w:rsidR="00094B28" w:rsidRPr="00A66383" w:rsidRDefault="00094B28" w:rsidP="00A66383">
      <w:pPr>
        <w:ind w:firstLine="709"/>
        <w:jc w:val="both"/>
        <w:rPr>
          <w:sz w:val="20"/>
          <w:szCs w:val="20"/>
          <w:lang w:val="en-US"/>
        </w:rPr>
      </w:pPr>
    </w:p>
    <w:p w14:paraId="1D94FB55" w14:textId="77777777" w:rsidR="00255E9A" w:rsidRPr="0014229A" w:rsidRDefault="00255E9A" w:rsidP="00255E9A">
      <w:pPr>
        <w:jc w:val="both"/>
        <w:rPr>
          <w:sz w:val="20"/>
          <w:szCs w:val="20"/>
          <w:lang w:val="en-US"/>
        </w:rPr>
      </w:pPr>
      <w:r w:rsidRPr="0014229A">
        <w:rPr>
          <w:sz w:val="20"/>
          <w:szCs w:val="20"/>
          <w:lang w:val="en-US"/>
        </w:rPr>
        <w:t xml:space="preserve">This paper summarizes the main postulates of Contingency Theory and Population Ecology Theory with the purpose of identifying common concepts and discrepancies between both perspectives. The review analyzes a series of works written by several authors, and their comparison </w:t>
      </w:r>
      <w:proofErr w:type="gramStart"/>
      <w:r w:rsidRPr="0014229A">
        <w:rPr>
          <w:sz w:val="20"/>
          <w:szCs w:val="20"/>
          <w:lang w:val="en-US"/>
        </w:rPr>
        <w:t>is based</w:t>
      </w:r>
      <w:proofErr w:type="gramEnd"/>
      <w:r w:rsidRPr="0014229A">
        <w:rPr>
          <w:sz w:val="20"/>
          <w:szCs w:val="20"/>
          <w:lang w:val="en-US"/>
        </w:rPr>
        <w:t xml:space="preserve"> on the hypothesis that both positions are more complementary than excluding.</w:t>
      </w:r>
    </w:p>
    <w:p w14:paraId="5EC7FD16" w14:textId="471D53BA" w:rsidR="000E30A1" w:rsidRPr="00A66383" w:rsidRDefault="000E30A1" w:rsidP="00A66383">
      <w:pPr>
        <w:ind w:firstLine="709"/>
        <w:jc w:val="both"/>
        <w:rPr>
          <w:sz w:val="20"/>
          <w:szCs w:val="20"/>
          <w:highlight w:val="yellow"/>
          <w:lang w:val="en-US"/>
        </w:rPr>
      </w:pPr>
    </w:p>
    <w:p w14:paraId="16C75B53" w14:textId="661C9F43" w:rsidR="000E30A1" w:rsidRDefault="00372BBB" w:rsidP="002F4E40">
      <w:pPr>
        <w:rPr>
          <w:sz w:val="20"/>
          <w:szCs w:val="20"/>
          <w:lang w:val="en-US"/>
        </w:rPr>
      </w:pPr>
      <w:r w:rsidRPr="00D34C3C">
        <w:rPr>
          <w:sz w:val="20"/>
          <w:szCs w:val="20"/>
          <w:lang w:val="en-US"/>
        </w:rPr>
        <w:t>Keywords:</w:t>
      </w:r>
      <w:r w:rsidRPr="002F4E40">
        <w:rPr>
          <w:sz w:val="20"/>
          <w:szCs w:val="20"/>
          <w:lang w:val="en-US"/>
        </w:rPr>
        <w:t xml:space="preserve"> </w:t>
      </w:r>
      <w:r w:rsidR="002F4E40" w:rsidRPr="0014229A">
        <w:rPr>
          <w:sz w:val="20"/>
          <w:szCs w:val="20"/>
          <w:lang w:val="en-US"/>
        </w:rPr>
        <w:t>contingency fit; c</w:t>
      </w:r>
      <w:r w:rsidR="00255E9A" w:rsidRPr="0014229A">
        <w:rPr>
          <w:sz w:val="20"/>
          <w:szCs w:val="20"/>
          <w:lang w:val="en-US"/>
        </w:rPr>
        <w:t xml:space="preserve">ontingency </w:t>
      </w:r>
      <w:r w:rsidR="002F4E40" w:rsidRPr="0014229A">
        <w:rPr>
          <w:sz w:val="20"/>
          <w:szCs w:val="20"/>
          <w:lang w:val="en-US"/>
        </w:rPr>
        <w:t>t</w:t>
      </w:r>
      <w:r w:rsidR="00255E9A" w:rsidRPr="0014229A">
        <w:rPr>
          <w:sz w:val="20"/>
          <w:szCs w:val="20"/>
          <w:lang w:val="en-US"/>
        </w:rPr>
        <w:t>heory</w:t>
      </w:r>
      <w:r w:rsidR="002F4E40" w:rsidRPr="0014229A">
        <w:rPr>
          <w:sz w:val="20"/>
          <w:szCs w:val="20"/>
          <w:lang w:val="en-US"/>
        </w:rPr>
        <w:t>; p</w:t>
      </w:r>
      <w:r w:rsidR="00255E9A" w:rsidRPr="0014229A">
        <w:rPr>
          <w:sz w:val="20"/>
          <w:szCs w:val="20"/>
          <w:lang w:val="en-US"/>
        </w:rPr>
        <w:t xml:space="preserve">opulation </w:t>
      </w:r>
      <w:r w:rsidR="002F4E40" w:rsidRPr="0014229A">
        <w:rPr>
          <w:sz w:val="20"/>
          <w:szCs w:val="20"/>
          <w:lang w:val="en-US"/>
        </w:rPr>
        <w:t>e</w:t>
      </w:r>
      <w:r w:rsidR="00255E9A" w:rsidRPr="0014229A">
        <w:rPr>
          <w:sz w:val="20"/>
          <w:szCs w:val="20"/>
          <w:lang w:val="en-US"/>
        </w:rPr>
        <w:t xml:space="preserve">cology </w:t>
      </w:r>
      <w:r w:rsidR="002F4E40" w:rsidRPr="0014229A">
        <w:rPr>
          <w:sz w:val="20"/>
          <w:szCs w:val="20"/>
          <w:lang w:val="en-US"/>
        </w:rPr>
        <w:t>t</w:t>
      </w:r>
      <w:r w:rsidR="00255E9A" w:rsidRPr="0014229A">
        <w:rPr>
          <w:sz w:val="20"/>
          <w:szCs w:val="20"/>
          <w:lang w:val="en-US"/>
        </w:rPr>
        <w:t>heory</w:t>
      </w:r>
      <w:r w:rsidR="002F4E40" w:rsidRPr="0014229A">
        <w:rPr>
          <w:sz w:val="20"/>
          <w:szCs w:val="20"/>
          <w:lang w:val="en-US"/>
        </w:rPr>
        <w:t xml:space="preserve">. </w:t>
      </w:r>
    </w:p>
    <w:p w14:paraId="7316C00D" w14:textId="4AD2B672" w:rsidR="00805651" w:rsidRDefault="00805651" w:rsidP="002F4E40">
      <w:pPr>
        <w:rPr>
          <w:sz w:val="20"/>
          <w:szCs w:val="20"/>
          <w:lang w:val="en-US"/>
        </w:rPr>
      </w:pPr>
    </w:p>
    <w:p w14:paraId="43016B59" w14:textId="2880135E" w:rsidR="00A66383" w:rsidRPr="0014229A" w:rsidRDefault="00A66383" w:rsidP="00A66383">
      <w:pPr>
        <w:ind w:firstLine="709"/>
        <w:jc w:val="both"/>
        <w:rPr>
          <w:sz w:val="20"/>
          <w:szCs w:val="20"/>
          <w:lang w:val="en-US"/>
        </w:rPr>
      </w:pPr>
    </w:p>
    <w:p w14:paraId="0558B226" w14:textId="02223290" w:rsidR="00094B28" w:rsidRPr="00A66383" w:rsidRDefault="00094B28" w:rsidP="00A66383">
      <w:pPr>
        <w:jc w:val="both"/>
        <w:rPr>
          <w:rFonts w:cs="Times New Roman"/>
          <w:b/>
          <w:sz w:val="20"/>
          <w:szCs w:val="20"/>
          <w:lang w:val="es-ES"/>
        </w:rPr>
      </w:pPr>
      <w:r w:rsidRPr="00A66383">
        <w:rPr>
          <w:rFonts w:cs="Times New Roman"/>
          <w:b/>
          <w:sz w:val="20"/>
          <w:szCs w:val="20"/>
          <w:lang w:val="es-ES"/>
        </w:rPr>
        <w:t>Introducción</w:t>
      </w:r>
      <w:r w:rsidR="00805651">
        <w:rPr>
          <w:rFonts w:cs="Times New Roman"/>
          <w:b/>
          <w:sz w:val="20"/>
          <w:szCs w:val="20"/>
          <w:lang w:val="es-ES"/>
        </w:rPr>
        <w:t>.</w:t>
      </w:r>
    </w:p>
    <w:p w14:paraId="36B70A69" w14:textId="77777777" w:rsidR="00705AD8" w:rsidRPr="00A66383" w:rsidRDefault="00705AD8" w:rsidP="00A66383">
      <w:pPr>
        <w:ind w:firstLine="709"/>
        <w:jc w:val="both"/>
        <w:rPr>
          <w:rFonts w:cs="Times New Roman"/>
          <w:b/>
          <w:sz w:val="20"/>
          <w:szCs w:val="20"/>
          <w:lang w:val="es-ES"/>
        </w:rPr>
      </w:pPr>
    </w:p>
    <w:p w14:paraId="1154A1AD" w14:textId="0904A631" w:rsidR="001A5656" w:rsidRDefault="0044540C" w:rsidP="00A66383">
      <w:pPr>
        <w:jc w:val="both"/>
        <w:rPr>
          <w:sz w:val="20"/>
          <w:szCs w:val="20"/>
          <w:lang w:val="es-ES"/>
        </w:rPr>
      </w:pPr>
      <w:r w:rsidRPr="00A66383">
        <w:rPr>
          <w:sz w:val="20"/>
          <w:szCs w:val="20"/>
          <w:lang w:val="es-ES"/>
        </w:rPr>
        <w:t xml:space="preserve">El presente trabajo propone una revisión de los principales aportes teóricos que han realizado a la Administración tanto la Teoría de las Contingencias como la Teoría de la Ecología Poblacional, en relación con la Estructura Organizacional y su ajuste como variable explicativa del desempeño. </w:t>
      </w:r>
      <w:r w:rsidR="001A5656" w:rsidRPr="00A66383">
        <w:rPr>
          <w:sz w:val="20"/>
          <w:szCs w:val="20"/>
          <w:lang w:val="es-ES"/>
        </w:rPr>
        <w:t xml:space="preserve">La revisión se hace bajo la hipótesis de que hay complementariedad de ambos enfoques más allá de los puntos en conflicto que puedan surgir de la </w:t>
      </w:r>
      <w:r w:rsidR="002941B0" w:rsidRPr="00A66383">
        <w:rPr>
          <w:sz w:val="20"/>
          <w:szCs w:val="20"/>
          <w:lang w:val="es-ES"/>
        </w:rPr>
        <w:t>co</w:t>
      </w:r>
      <w:r w:rsidR="00E855B1" w:rsidRPr="00A66383">
        <w:rPr>
          <w:sz w:val="20"/>
          <w:szCs w:val="20"/>
          <w:lang w:val="es-ES"/>
        </w:rPr>
        <w:t>m</w:t>
      </w:r>
      <w:r w:rsidR="002941B0" w:rsidRPr="00A66383">
        <w:rPr>
          <w:sz w:val="20"/>
          <w:szCs w:val="20"/>
          <w:lang w:val="es-ES"/>
        </w:rPr>
        <w:t>paración</w:t>
      </w:r>
      <w:r w:rsidR="001A5656" w:rsidRPr="00A66383">
        <w:rPr>
          <w:sz w:val="20"/>
          <w:szCs w:val="20"/>
          <w:lang w:val="es-ES"/>
        </w:rPr>
        <w:t>.</w:t>
      </w:r>
    </w:p>
    <w:p w14:paraId="12685D67" w14:textId="77777777" w:rsidR="00A66383" w:rsidRPr="00A66383" w:rsidRDefault="00A66383" w:rsidP="00A66383">
      <w:pPr>
        <w:jc w:val="both"/>
        <w:rPr>
          <w:sz w:val="20"/>
          <w:szCs w:val="20"/>
          <w:lang w:val="es-ES"/>
        </w:rPr>
      </w:pPr>
    </w:p>
    <w:p w14:paraId="36EEF4EC" w14:textId="3C13B368" w:rsidR="008E5903" w:rsidRPr="00A66383" w:rsidRDefault="0044540C" w:rsidP="00A66383">
      <w:pPr>
        <w:ind w:firstLine="709"/>
        <w:jc w:val="both"/>
        <w:rPr>
          <w:sz w:val="20"/>
          <w:szCs w:val="20"/>
          <w:lang w:val="es-ES"/>
        </w:rPr>
      </w:pPr>
      <w:r w:rsidRPr="00A66383">
        <w:rPr>
          <w:sz w:val="20"/>
          <w:szCs w:val="20"/>
          <w:lang w:val="es-ES"/>
        </w:rPr>
        <w:t>En este sentido, se propone al lector un recorrido que va desde los enunciados principales de las distintas perspectivas teóricas, sus supuestos y postulados</w:t>
      </w:r>
      <w:r w:rsidR="000531EC" w:rsidRPr="00A66383">
        <w:rPr>
          <w:sz w:val="20"/>
          <w:szCs w:val="20"/>
          <w:lang w:val="es-ES"/>
        </w:rPr>
        <w:t>,</w:t>
      </w:r>
      <w:r w:rsidRPr="00A66383">
        <w:rPr>
          <w:sz w:val="20"/>
          <w:szCs w:val="20"/>
          <w:lang w:val="es-ES"/>
        </w:rPr>
        <w:t xml:space="preserve"> para finalizar estableciendo comparaciones que permitan evidenciar los principales acuerdos y discrepancias que presentan ambas teorías.</w:t>
      </w:r>
    </w:p>
    <w:p w14:paraId="5AD66742" w14:textId="77777777" w:rsidR="001C1A0C" w:rsidRPr="00A66383" w:rsidRDefault="001C1A0C" w:rsidP="00A66383">
      <w:pPr>
        <w:ind w:firstLine="709"/>
        <w:jc w:val="both"/>
        <w:rPr>
          <w:sz w:val="20"/>
          <w:szCs w:val="20"/>
          <w:lang w:val="es-ES"/>
        </w:rPr>
      </w:pPr>
    </w:p>
    <w:p w14:paraId="2DEBDB5C" w14:textId="18FE4EE8" w:rsidR="00A063D6" w:rsidRPr="00A66383" w:rsidRDefault="0044540C" w:rsidP="00A66383">
      <w:pPr>
        <w:ind w:firstLine="709"/>
        <w:jc w:val="both"/>
        <w:rPr>
          <w:sz w:val="20"/>
          <w:szCs w:val="20"/>
          <w:lang w:val="es-ES"/>
        </w:rPr>
      </w:pPr>
      <w:r w:rsidRPr="00A66383">
        <w:rPr>
          <w:sz w:val="20"/>
          <w:szCs w:val="20"/>
          <w:lang w:val="es-ES"/>
        </w:rPr>
        <w:t>Dicho esto</w:t>
      </w:r>
      <w:r w:rsidR="000E5358" w:rsidRPr="00A66383">
        <w:rPr>
          <w:sz w:val="20"/>
          <w:szCs w:val="20"/>
          <w:lang w:val="es-ES"/>
        </w:rPr>
        <w:t>,</w:t>
      </w:r>
      <w:r w:rsidRPr="00A66383">
        <w:rPr>
          <w:sz w:val="20"/>
          <w:szCs w:val="20"/>
          <w:lang w:val="es-ES"/>
        </w:rPr>
        <w:t xml:space="preserve"> y en rigor de dar precisiones sobre </w:t>
      </w:r>
      <w:r w:rsidR="000E5358" w:rsidRPr="00A66383">
        <w:rPr>
          <w:sz w:val="20"/>
          <w:szCs w:val="20"/>
          <w:lang w:val="es-ES"/>
        </w:rPr>
        <w:t xml:space="preserve">el recorrido metodológico de este trabajo, es necesario mencionar que se realizó una indagación de </w:t>
      </w:r>
      <w:r w:rsidR="00C14E64" w:rsidRPr="00A66383">
        <w:rPr>
          <w:sz w:val="20"/>
          <w:szCs w:val="20"/>
          <w:lang w:val="es-ES"/>
        </w:rPr>
        <w:t>publicaciones relacionada</w:t>
      </w:r>
      <w:r w:rsidR="000E5358" w:rsidRPr="00A66383">
        <w:rPr>
          <w:sz w:val="20"/>
          <w:szCs w:val="20"/>
          <w:lang w:val="es-ES"/>
        </w:rPr>
        <w:t>s con ambas teorías</w:t>
      </w:r>
      <w:r w:rsidR="005E668B" w:rsidRPr="00A66383">
        <w:rPr>
          <w:sz w:val="20"/>
          <w:szCs w:val="20"/>
          <w:lang w:val="es-ES"/>
        </w:rPr>
        <w:t>,</w:t>
      </w:r>
      <w:r w:rsidR="000E5358" w:rsidRPr="00A66383">
        <w:rPr>
          <w:sz w:val="20"/>
          <w:szCs w:val="20"/>
          <w:lang w:val="es-ES"/>
        </w:rPr>
        <w:t xml:space="preserve"> </w:t>
      </w:r>
      <w:r w:rsidR="000E5358" w:rsidRPr="00A66383">
        <w:rPr>
          <w:sz w:val="20"/>
          <w:szCs w:val="20"/>
          <w:lang w:val="es-ES"/>
        </w:rPr>
        <w:lastRenderedPageBreak/>
        <w:t>ubicad</w:t>
      </w:r>
      <w:r w:rsidR="00583F23" w:rsidRPr="00A66383">
        <w:rPr>
          <w:sz w:val="20"/>
          <w:szCs w:val="20"/>
          <w:lang w:val="es-ES"/>
        </w:rPr>
        <w:t>as</w:t>
      </w:r>
      <w:r w:rsidR="000E5358" w:rsidRPr="00A66383">
        <w:rPr>
          <w:sz w:val="20"/>
          <w:szCs w:val="20"/>
          <w:lang w:val="es-ES"/>
        </w:rPr>
        <w:t xml:space="preserve"> temporalmente entre los años 60 y el presente, incluyendo obras clásicas y </w:t>
      </w:r>
      <w:r w:rsidR="00C71777" w:rsidRPr="00A66383">
        <w:rPr>
          <w:sz w:val="20"/>
          <w:szCs w:val="20"/>
          <w:lang w:val="es-ES"/>
        </w:rPr>
        <w:t>publicaciones científicas</w:t>
      </w:r>
      <w:r w:rsidR="000E5358" w:rsidRPr="00A66383">
        <w:rPr>
          <w:sz w:val="20"/>
          <w:szCs w:val="20"/>
          <w:lang w:val="es-ES"/>
        </w:rPr>
        <w:t xml:space="preserve"> que mencionan características y clasificaciones que son pertinentes para </w:t>
      </w:r>
      <w:r w:rsidR="00A124E8" w:rsidRPr="00A66383">
        <w:rPr>
          <w:sz w:val="20"/>
          <w:szCs w:val="20"/>
          <w:lang w:val="es-ES"/>
        </w:rPr>
        <w:t>esta revisión</w:t>
      </w:r>
      <w:r w:rsidR="000E5358" w:rsidRPr="00A66383">
        <w:rPr>
          <w:sz w:val="20"/>
          <w:szCs w:val="20"/>
          <w:lang w:val="es-ES"/>
        </w:rPr>
        <w:t>.</w:t>
      </w:r>
    </w:p>
    <w:p w14:paraId="03C5D09C" w14:textId="77777777" w:rsidR="00A66383" w:rsidRDefault="00A66383" w:rsidP="00A66383">
      <w:pPr>
        <w:jc w:val="both"/>
        <w:rPr>
          <w:sz w:val="20"/>
          <w:szCs w:val="20"/>
          <w:lang w:val="es-ES"/>
        </w:rPr>
      </w:pPr>
    </w:p>
    <w:p w14:paraId="045F07F6" w14:textId="77777777" w:rsidR="00A66383" w:rsidRDefault="00A66383" w:rsidP="00A66383">
      <w:pPr>
        <w:jc w:val="both"/>
        <w:rPr>
          <w:sz w:val="20"/>
          <w:szCs w:val="20"/>
          <w:lang w:val="es-ES"/>
        </w:rPr>
      </w:pPr>
    </w:p>
    <w:p w14:paraId="3FD05D8D" w14:textId="74FA6F8A" w:rsidR="002170EF" w:rsidRPr="00A66383" w:rsidRDefault="002170EF" w:rsidP="00A66383">
      <w:pPr>
        <w:jc w:val="both"/>
        <w:rPr>
          <w:rFonts w:cs="Times New Roman"/>
          <w:b/>
          <w:sz w:val="20"/>
          <w:szCs w:val="20"/>
          <w:lang w:val="es-ES"/>
        </w:rPr>
      </w:pPr>
      <w:r w:rsidRPr="00A66383">
        <w:rPr>
          <w:rFonts w:cs="Times New Roman"/>
          <w:b/>
          <w:sz w:val="20"/>
          <w:szCs w:val="20"/>
          <w:lang w:val="es-ES"/>
        </w:rPr>
        <w:t>Contexto</w:t>
      </w:r>
      <w:r w:rsidR="00805651">
        <w:rPr>
          <w:rFonts w:cs="Times New Roman"/>
          <w:b/>
          <w:sz w:val="20"/>
          <w:szCs w:val="20"/>
          <w:lang w:val="es-ES"/>
        </w:rPr>
        <w:t>.</w:t>
      </w:r>
    </w:p>
    <w:p w14:paraId="1C57F80A" w14:textId="77777777" w:rsidR="00A063D6" w:rsidRPr="00A66383" w:rsidRDefault="00A063D6" w:rsidP="00A66383">
      <w:pPr>
        <w:ind w:firstLine="709"/>
        <w:jc w:val="both"/>
        <w:rPr>
          <w:sz w:val="20"/>
          <w:szCs w:val="20"/>
          <w:lang w:val="es-ES"/>
        </w:rPr>
      </w:pPr>
    </w:p>
    <w:p w14:paraId="51E4F934" w14:textId="16179020" w:rsidR="008E5903" w:rsidRPr="00A66383" w:rsidRDefault="00881A79" w:rsidP="00A66383">
      <w:pPr>
        <w:jc w:val="both"/>
        <w:rPr>
          <w:sz w:val="20"/>
          <w:szCs w:val="20"/>
          <w:lang w:val="es-ES"/>
        </w:rPr>
      </w:pPr>
      <w:r w:rsidRPr="00A66383">
        <w:rPr>
          <w:sz w:val="20"/>
          <w:szCs w:val="20"/>
          <w:lang w:val="es-ES"/>
        </w:rPr>
        <w:t>S</w:t>
      </w:r>
      <w:r w:rsidR="002170EF" w:rsidRPr="00A66383">
        <w:rPr>
          <w:sz w:val="20"/>
          <w:szCs w:val="20"/>
          <w:lang w:val="es-ES"/>
        </w:rPr>
        <w:t xml:space="preserve">e hace a continuación una ubicación temporal de cada propuesta </w:t>
      </w:r>
      <w:r w:rsidR="001A5656" w:rsidRPr="00A66383">
        <w:rPr>
          <w:sz w:val="20"/>
          <w:szCs w:val="20"/>
          <w:lang w:val="es-ES"/>
        </w:rPr>
        <w:t xml:space="preserve">referida a estas dos teorías con el fin de </w:t>
      </w:r>
      <w:r w:rsidR="002170EF" w:rsidRPr="00A66383">
        <w:rPr>
          <w:sz w:val="20"/>
          <w:szCs w:val="20"/>
          <w:lang w:val="es-ES"/>
        </w:rPr>
        <w:t>contextualizar el surgimiento de las ideas fuerza de cada perspectiva</w:t>
      </w:r>
      <w:r w:rsidR="00A63C5E" w:rsidRPr="00A66383">
        <w:rPr>
          <w:sz w:val="20"/>
          <w:szCs w:val="20"/>
          <w:lang w:val="es-ES"/>
        </w:rPr>
        <w:t xml:space="preserve"> y su evolución</w:t>
      </w:r>
      <w:r w:rsidR="002170EF" w:rsidRPr="00A66383">
        <w:rPr>
          <w:sz w:val="20"/>
          <w:szCs w:val="20"/>
          <w:lang w:val="es-ES"/>
        </w:rPr>
        <w:t xml:space="preserve">. </w:t>
      </w:r>
      <w:r w:rsidR="00067274" w:rsidRPr="00A66383">
        <w:rPr>
          <w:sz w:val="20"/>
          <w:szCs w:val="20"/>
          <w:lang w:val="es-ES"/>
        </w:rPr>
        <w:t>Según</w:t>
      </w:r>
      <w:r w:rsidR="00A80510" w:rsidRPr="00A66383">
        <w:rPr>
          <w:sz w:val="20"/>
          <w:szCs w:val="20"/>
          <w:lang w:val="es-ES"/>
        </w:rPr>
        <w:t xml:space="preserve"> la</w:t>
      </w:r>
      <w:r w:rsidR="00067274" w:rsidRPr="00A66383">
        <w:rPr>
          <w:sz w:val="20"/>
          <w:szCs w:val="20"/>
          <w:lang w:val="es-ES"/>
        </w:rPr>
        <w:t xml:space="preserve"> compilación realizada por Barrientos </w:t>
      </w:r>
      <w:r w:rsidR="00067274" w:rsidRPr="00A66383">
        <w:rPr>
          <w:sz w:val="20"/>
          <w:szCs w:val="20"/>
          <w:lang w:val="es-ES"/>
        </w:rPr>
        <w:fldChar w:fldCharType="begin" w:fldLock="1"/>
      </w:r>
      <w:r w:rsidR="00E23BBD" w:rsidRPr="00A66383">
        <w:rPr>
          <w:sz w:val="20"/>
          <w:szCs w:val="20"/>
          <w:lang w:val="es-ES"/>
        </w:rPr>
        <w:instrText>ADDIN CSL_CITATION { "citationItems" : [ { "id" : "ITEM-1", "itemData" : { "author" : [ { "dropping-particle" : "", "family" : "Barrientos", "given" : "Jorge Washington", "non-dropping-particle" : "", "parse-names" : false, "suffix" : "" } ], "id" : "ITEM-1", "issued" : { "date-parts" : [ [ "2011" ] ] }, "page" : "1-21", "title" : "Teor\u00eda de las contingencias aplicada al dise\u00f1o de las estructuras organizacionales", "type" : "article-journal" }, "uris" : [ "http://www.mendeley.com/documents/?uuid=4d239a51-3eab-4df9-a9b6-d4ccc579a8e5" ] } ], "mendeley" : { "formattedCitation" : "(Barrientos, 2011)", "manualFormatting" : "(2011)", "plainTextFormattedCitation" : "(Barrientos, 2011)", "previouslyFormattedCitation" : "(Barrientos, 2011)" }, "properties" : {  }, "schema" : "https://github.com/citation-style-language/schema/raw/master/csl-citation.json" }</w:instrText>
      </w:r>
      <w:r w:rsidR="00067274" w:rsidRPr="00A66383">
        <w:rPr>
          <w:sz w:val="20"/>
          <w:szCs w:val="20"/>
          <w:lang w:val="es-ES"/>
        </w:rPr>
        <w:fldChar w:fldCharType="separate"/>
      </w:r>
      <w:r w:rsidR="00067274" w:rsidRPr="00A66383">
        <w:rPr>
          <w:noProof/>
          <w:sz w:val="20"/>
          <w:szCs w:val="20"/>
          <w:lang w:val="es-ES"/>
        </w:rPr>
        <w:t>(2011)</w:t>
      </w:r>
      <w:r w:rsidR="00067274" w:rsidRPr="00A66383">
        <w:rPr>
          <w:sz w:val="20"/>
          <w:szCs w:val="20"/>
          <w:lang w:val="es-ES"/>
        </w:rPr>
        <w:fldChar w:fldCharType="end"/>
      </w:r>
      <w:r w:rsidR="00067274" w:rsidRPr="00A66383">
        <w:rPr>
          <w:sz w:val="20"/>
          <w:szCs w:val="20"/>
          <w:lang w:val="es-ES"/>
        </w:rPr>
        <w:t xml:space="preserve"> e</w:t>
      </w:r>
      <w:r w:rsidR="002170EF" w:rsidRPr="00A66383">
        <w:rPr>
          <w:sz w:val="20"/>
          <w:szCs w:val="20"/>
          <w:lang w:val="es-ES"/>
        </w:rPr>
        <w:t>ntre los antecedentes</w:t>
      </w:r>
      <w:r w:rsidR="00067274" w:rsidRPr="00A66383">
        <w:rPr>
          <w:sz w:val="20"/>
          <w:szCs w:val="20"/>
          <w:lang w:val="es-ES"/>
        </w:rPr>
        <w:t xml:space="preserve"> de la Teoría de las Contingencias encontramos el aporte de</w:t>
      </w:r>
      <w:r w:rsidR="001A6385" w:rsidRPr="00A66383">
        <w:rPr>
          <w:sz w:val="20"/>
          <w:szCs w:val="20"/>
          <w:lang w:val="es-ES"/>
        </w:rPr>
        <w:t xml:space="preserve"> Burns y </w:t>
      </w:r>
      <w:proofErr w:type="spellStart"/>
      <w:r w:rsidR="001A6385" w:rsidRPr="00A66383">
        <w:rPr>
          <w:sz w:val="20"/>
          <w:szCs w:val="20"/>
          <w:lang w:val="es-ES"/>
        </w:rPr>
        <w:t>Stalker</w:t>
      </w:r>
      <w:proofErr w:type="spellEnd"/>
      <w:r w:rsidR="00067274" w:rsidRPr="00A66383">
        <w:rPr>
          <w:sz w:val="20"/>
          <w:szCs w:val="20"/>
          <w:lang w:val="es-ES"/>
        </w:rPr>
        <w:t xml:space="preserve"> de 1961</w:t>
      </w:r>
      <w:r w:rsidR="001A5656" w:rsidRPr="00A66383">
        <w:rPr>
          <w:sz w:val="20"/>
          <w:szCs w:val="20"/>
          <w:lang w:val="es-ES"/>
        </w:rPr>
        <w:t xml:space="preserve"> que relaciona el grado de organicidad estructural con la dinámica ambiental</w:t>
      </w:r>
      <w:r w:rsidR="009747A3" w:rsidRPr="00A66383">
        <w:rPr>
          <w:sz w:val="20"/>
          <w:szCs w:val="20"/>
          <w:lang w:val="es-ES"/>
        </w:rPr>
        <w:t>,</w:t>
      </w:r>
      <w:r w:rsidR="00A63C5E" w:rsidRPr="00A66383">
        <w:rPr>
          <w:sz w:val="20"/>
          <w:szCs w:val="20"/>
          <w:lang w:val="es-ES"/>
        </w:rPr>
        <w:t xml:space="preserve"> l</w:t>
      </w:r>
      <w:r w:rsidR="001A6385" w:rsidRPr="00A66383">
        <w:rPr>
          <w:sz w:val="20"/>
          <w:szCs w:val="20"/>
          <w:lang w:val="es-ES"/>
        </w:rPr>
        <w:t>a posición de Chandler respecto de la diversificación</w:t>
      </w:r>
      <w:r w:rsidR="00E855B1" w:rsidRPr="00A66383">
        <w:rPr>
          <w:sz w:val="20"/>
          <w:szCs w:val="20"/>
          <w:lang w:val="es-ES"/>
        </w:rPr>
        <w:t>,</w:t>
      </w:r>
      <w:r w:rsidR="001A6385" w:rsidRPr="00A66383">
        <w:rPr>
          <w:sz w:val="20"/>
          <w:szCs w:val="20"/>
          <w:lang w:val="es-ES"/>
        </w:rPr>
        <w:t xml:space="preserve"> como causa origen de la </w:t>
      </w:r>
      <w:proofErr w:type="spellStart"/>
      <w:r w:rsidR="001A6385" w:rsidRPr="00A66383">
        <w:rPr>
          <w:sz w:val="20"/>
          <w:szCs w:val="20"/>
          <w:lang w:val="es-ES"/>
        </w:rPr>
        <w:t>divisionalización</w:t>
      </w:r>
      <w:proofErr w:type="spellEnd"/>
      <w:r w:rsidR="00763939" w:rsidRPr="00A66383">
        <w:rPr>
          <w:sz w:val="20"/>
          <w:szCs w:val="20"/>
          <w:lang w:val="es-ES"/>
        </w:rPr>
        <w:t>,</w:t>
      </w:r>
      <w:r w:rsidR="00765B4F" w:rsidRPr="00A66383">
        <w:rPr>
          <w:sz w:val="20"/>
          <w:szCs w:val="20"/>
          <w:lang w:val="es-ES"/>
        </w:rPr>
        <w:t xml:space="preserve"> y </w:t>
      </w:r>
      <w:r w:rsidR="001A6385" w:rsidRPr="00A66383">
        <w:rPr>
          <w:sz w:val="20"/>
          <w:szCs w:val="20"/>
          <w:lang w:val="es-ES"/>
        </w:rPr>
        <w:t xml:space="preserve">las conclusiones de Joan </w:t>
      </w:r>
      <w:proofErr w:type="spellStart"/>
      <w:r w:rsidR="001A6385" w:rsidRPr="00A66383">
        <w:rPr>
          <w:sz w:val="20"/>
          <w:szCs w:val="20"/>
          <w:lang w:val="es-ES"/>
        </w:rPr>
        <w:t>Woodward</w:t>
      </w:r>
      <w:proofErr w:type="spellEnd"/>
      <w:r w:rsidR="00A63C5E" w:rsidRPr="00A66383">
        <w:rPr>
          <w:sz w:val="20"/>
          <w:szCs w:val="20"/>
          <w:lang w:val="es-ES"/>
        </w:rPr>
        <w:t>,</w:t>
      </w:r>
      <w:r w:rsidR="001A6385" w:rsidRPr="00A66383">
        <w:rPr>
          <w:sz w:val="20"/>
          <w:szCs w:val="20"/>
          <w:lang w:val="es-ES"/>
        </w:rPr>
        <w:t xml:space="preserve"> quien en 1965 presenta</w:t>
      </w:r>
      <w:r w:rsidR="00E855B1" w:rsidRPr="00A66383">
        <w:rPr>
          <w:sz w:val="20"/>
          <w:szCs w:val="20"/>
          <w:lang w:val="es-ES"/>
        </w:rPr>
        <w:t>ra</w:t>
      </w:r>
      <w:r w:rsidR="001A6385" w:rsidRPr="00A66383">
        <w:rPr>
          <w:sz w:val="20"/>
          <w:szCs w:val="20"/>
          <w:lang w:val="es-ES"/>
        </w:rPr>
        <w:t xml:space="preserve"> resultados que relacionan la configuración estructural con la tecnología.</w:t>
      </w:r>
      <w:r w:rsidR="0026516E" w:rsidRPr="00A66383">
        <w:rPr>
          <w:sz w:val="20"/>
          <w:szCs w:val="20"/>
          <w:lang w:val="es-ES"/>
        </w:rPr>
        <w:t xml:space="preserve"> </w:t>
      </w:r>
    </w:p>
    <w:p w14:paraId="647C98DE" w14:textId="77777777" w:rsidR="001C1A0C" w:rsidRPr="00A66383" w:rsidRDefault="001C1A0C" w:rsidP="00A66383">
      <w:pPr>
        <w:ind w:firstLine="709"/>
        <w:jc w:val="both"/>
        <w:rPr>
          <w:sz w:val="20"/>
          <w:szCs w:val="20"/>
          <w:lang w:val="es-ES"/>
        </w:rPr>
      </w:pPr>
    </w:p>
    <w:p w14:paraId="495EE36F" w14:textId="57712883" w:rsidR="00765B4F" w:rsidRPr="00A66383" w:rsidRDefault="0026516E" w:rsidP="00A66383">
      <w:pPr>
        <w:ind w:firstLine="709"/>
        <w:jc w:val="both"/>
        <w:rPr>
          <w:sz w:val="20"/>
          <w:szCs w:val="20"/>
          <w:lang w:val="es-ES"/>
        </w:rPr>
      </w:pPr>
      <w:r w:rsidRPr="00A66383">
        <w:rPr>
          <w:sz w:val="20"/>
          <w:szCs w:val="20"/>
          <w:lang w:val="es-ES"/>
        </w:rPr>
        <w:t xml:space="preserve">Lawrence y </w:t>
      </w:r>
      <w:proofErr w:type="spellStart"/>
      <w:r w:rsidRPr="00A66383">
        <w:rPr>
          <w:sz w:val="20"/>
          <w:szCs w:val="20"/>
          <w:lang w:val="es-ES"/>
        </w:rPr>
        <w:t>Lorsch</w:t>
      </w:r>
      <w:proofErr w:type="spellEnd"/>
      <w:r w:rsidRPr="00A66383">
        <w:rPr>
          <w:sz w:val="20"/>
          <w:szCs w:val="20"/>
          <w:lang w:val="es-ES"/>
        </w:rPr>
        <w:t xml:space="preserve"> </w:t>
      </w:r>
      <w:r w:rsidRPr="00A66383">
        <w:rPr>
          <w:sz w:val="20"/>
          <w:szCs w:val="20"/>
          <w:lang w:val="es-ES"/>
        </w:rPr>
        <w:fldChar w:fldCharType="begin" w:fldLock="1"/>
      </w:r>
      <w:r w:rsidR="00AA4458" w:rsidRPr="00A66383">
        <w:rPr>
          <w:sz w:val="20"/>
          <w:szCs w:val="20"/>
          <w:lang w:val="es-ES"/>
        </w:rPr>
        <w:instrText>ADDIN CSL_CITATION { "citationItems" : [ { "id" : "ITEM-1", "itemData" : { "ISBN" : "84-01-36104-4", "author" : [ { "dropping-particle" : "", "family" : "Lawrence", "given" : "Paul R.", "non-dropping-particle" : "", "parse-names" : false, "suffix" : "" }, { "dropping-particle" : "", "family" : "Lorsch", "given" : "Jay W.", "non-dropping-particle" : "", "parse-names" : false, "suffix" : "" } ], "edition" : "Primera Ed", "id" : "ITEM-1", "issued" : { "date-parts" : [ [ "1987" ] ] }, "number-of-pages" : "284", "publisher-place" : "Barcelona", "title" : "La Empresa y su Entorno", "type" : "book" }, "uris" : [ "http://www.mendeley.com/documents/?uuid=6722ae0b-b2b3-4b9b-8d8a-c83d48e70db7" ] } ], "mendeley" : { "formattedCitation" : "(Lawrence &amp; Lorsch, 1987)", "manualFormatting" : "(1987)", "plainTextFormattedCitation" : "(Lawrence &amp; Lorsch, 1987)", "previouslyFormattedCitation" : "(Lawrence &amp; Lorsch, 1987)"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(1987)</w:t>
      </w:r>
      <w:r w:rsidRPr="00A66383">
        <w:rPr>
          <w:sz w:val="20"/>
          <w:szCs w:val="20"/>
          <w:lang w:val="es-ES"/>
        </w:rPr>
        <w:fldChar w:fldCharType="end"/>
      </w:r>
      <w:r w:rsidR="009747A3" w:rsidRPr="00A66383">
        <w:rPr>
          <w:sz w:val="20"/>
          <w:szCs w:val="20"/>
          <w:lang w:val="es-ES"/>
        </w:rPr>
        <w:t>,</w:t>
      </w:r>
      <w:r w:rsidRPr="00A66383">
        <w:rPr>
          <w:sz w:val="20"/>
          <w:szCs w:val="20"/>
          <w:lang w:val="es-ES"/>
        </w:rPr>
        <w:t xml:space="preserve"> </w:t>
      </w:r>
      <w:r w:rsidR="00E855B1" w:rsidRPr="00A66383">
        <w:rPr>
          <w:sz w:val="20"/>
          <w:szCs w:val="20"/>
          <w:lang w:val="es-ES"/>
        </w:rPr>
        <w:t xml:space="preserve">por su parte, </w:t>
      </w:r>
      <w:r w:rsidRPr="00A66383">
        <w:rPr>
          <w:sz w:val="20"/>
          <w:szCs w:val="20"/>
          <w:lang w:val="es-ES"/>
        </w:rPr>
        <w:t>reconocen en 1967 la relación entre ambiente y estructura como requerimiento para el desempeño</w:t>
      </w:r>
      <w:r w:rsidR="00A63C5E" w:rsidRPr="00A66383">
        <w:rPr>
          <w:sz w:val="20"/>
          <w:szCs w:val="20"/>
          <w:lang w:val="es-ES"/>
        </w:rPr>
        <w:t xml:space="preserve">, cuestión que será central luego en la propuesta de </w:t>
      </w:r>
      <w:proofErr w:type="spellStart"/>
      <w:r w:rsidR="00A63C5E" w:rsidRPr="00A66383">
        <w:rPr>
          <w:sz w:val="20"/>
          <w:szCs w:val="20"/>
          <w:lang w:val="es-ES"/>
        </w:rPr>
        <w:t>Lex</w:t>
      </w:r>
      <w:proofErr w:type="spellEnd"/>
      <w:r w:rsidR="00A63C5E" w:rsidRPr="00A66383">
        <w:rPr>
          <w:sz w:val="20"/>
          <w:szCs w:val="20"/>
          <w:lang w:val="es-ES"/>
        </w:rPr>
        <w:t xml:space="preserve"> </w:t>
      </w:r>
      <w:proofErr w:type="spellStart"/>
      <w:r w:rsidR="00A63C5E" w:rsidRPr="00A66383">
        <w:rPr>
          <w:sz w:val="20"/>
          <w:szCs w:val="20"/>
          <w:lang w:val="es-ES"/>
        </w:rPr>
        <w:t>Donaldson</w:t>
      </w:r>
      <w:proofErr w:type="spellEnd"/>
      <w:r w:rsidR="00A63C5E" w:rsidRPr="00A66383">
        <w:rPr>
          <w:sz w:val="20"/>
          <w:szCs w:val="20"/>
          <w:lang w:val="es-ES"/>
        </w:rPr>
        <w:t>, habida cuenta que considera el desempeño como variable que justifica el ajuste de las variables estructurales</w:t>
      </w:r>
      <w:r w:rsidRPr="00A66383">
        <w:rPr>
          <w:sz w:val="20"/>
          <w:szCs w:val="20"/>
          <w:lang w:val="es-ES"/>
        </w:rPr>
        <w:t xml:space="preserve">. </w:t>
      </w:r>
      <w:r w:rsidR="00A63C5E" w:rsidRPr="00A66383">
        <w:rPr>
          <w:sz w:val="20"/>
          <w:szCs w:val="20"/>
          <w:lang w:val="es-ES"/>
        </w:rPr>
        <w:t>En el recorrido e</w:t>
      </w:r>
      <w:r w:rsidR="00765B4F" w:rsidRPr="00A66383">
        <w:rPr>
          <w:sz w:val="20"/>
          <w:szCs w:val="20"/>
          <w:lang w:val="es-ES"/>
        </w:rPr>
        <w:t xml:space="preserve">ncontramos también la </w:t>
      </w:r>
      <w:r w:rsidR="001129CE" w:rsidRPr="00A66383">
        <w:rPr>
          <w:sz w:val="20"/>
          <w:szCs w:val="20"/>
          <w:lang w:val="es-ES"/>
        </w:rPr>
        <w:t xml:space="preserve">Teoría de la Configuración de Henry </w:t>
      </w:r>
      <w:proofErr w:type="spellStart"/>
      <w:r w:rsidR="001129CE" w:rsidRPr="00A66383">
        <w:rPr>
          <w:sz w:val="20"/>
          <w:szCs w:val="20"/>
          <w:lang w:val="es-ES"/>
        </w:rPr>
        <w:t>Mintzberg</w:t>
      </w:r>
      <w:proofErr w:type="spellEnd"/>
      <w:r w:rsidR="00A63C5E" w:rsidRPr="00A66383">
        <w:rPr>
          <w:sz w:val="20"/>
          <w:szCs w:val="20"/>
          <w:lang w:val="es-ES"/>
        </w:rPr>
        <w:t>,</w:t>
      </w:r>
      <w:r w:rsidR="008A4F89" w:rsidRPr="00A66383">
        <w:rPr>
          <w:sz w:val="20"/>
          <w:szCs w:val="20"/>
          <w:lang w:val="es-ES"/>
        </w:rPr>
        <w:t xml:space="preserve"> </w:t>
      </w:r>
      <w:r w:rsidR="00765B4F" w:rsidRPr="00A66383">
        <w:rPr>
          <w:sz w:val="20"/>
          <w:szCs w:val="20"/>
          <w:lang w:val="es-ES"/>
        </w:rPr>
        <w:t>que repasa los factores de contingencia y el impacto en las configuraciones estructurales. Barrientos (2011) t</w:t>
      </w:r>
      <w:r w:rsidR="001F1416" w:rsidRPr="00A66383">
        <w:rPr>
          <w:sz w:val="20"/>
          <w:szCs w:val="20"/>
          <w:lang w:val="es-ES"/>
        </w:rPr>
        <w:t>ambién identifica el aporte de Isabel de Val Pardo</w:t>
      </w:r>
      <w:r w:rsidR="00142005" w:rsidRPr="00A66383">
        <w:rPr>
          <w:sz w:val="20"/>
          <w:szCs w:val="20"/>
          <w:lang w:val="es-ES"/>
        </w:rPr>
        <w:t xml:space="preserve"> quié</w:t>
      </w:r>
      <w:r w:rsidR="001B2FE1" w:rsidRPr="00A66383">
        <w:rPr>
          <w:sz w:val="20"/>
          <w:szCs w:val="20"/>
          <w:lang w:val="es-ES"/>
        </w:rPr>
        <w:t xml:space="preserve">n </w:t>
      </w:r>
      <w:r w:rsidR="00765B4F" w:rsidRPr="00A66383">
        <w:rPr>
          <w:sz w:val="20"/>
          <w:szCs w:val="20"/>
          <w:lang w:val="es-ES"/>
        </w:rPr>
        <w:t xml:space="preserve">refina el modelo de </w:t>
      </w:r>
      <w:proofErr w:type="spellStart"/>
      <w:r w:rsidR="00765B4F" w:rsidRPr="00A66383">
        <w:rPr>
          <w:sz w:val="20"/>
          <w:szCs w:val="20"/>
          <w:lang w:val="es-ES"/>
        </w:rPr>
        <w:t>Mintzberg</w:t>
      </w:r>
      <w:proofErr w:type="spellEnd"/>
      <w:r w:rsidR="00765B4F" w:rsidRPr="00A66383">
        <w:rPr>
          <w:sz w:val="20"/>
          <w:szCs w:val="20"/>
          <w:lang w:val="es-ES"/>
        </w:rPr>
        <w:t xml:space="preserve"> incorporando factores condicionantes de los parámetros de diseño</w:t>
      </w:r>
      <w:r w:rsidR="00763939" w:rsidRPr="00A66383">
        <w:rPr>
          <w:sz w:val="20"/>
          <w:szCs w:val="20"/>
          <w:lang w:val="es-ES"/>
        </w:rPr>
        <w:t xml:space="preserve"> estructural</w:t>
      </w:r>
      <w:r w:rsidR="00A63C5E" w:rsidRPr="00A66383">
        <w:rPr>
          <w:sz w:val="20"/>
          <w:szCs w:val="20"/>
          <w:lang w:val="es-ES"/>
        </w:rPr>
        <w:t xml:space="preserve"> como </w:t>
      </w:r>
      <w:r w:rsidR="00765B4F" w:rsidRPr="00A66383">
        <w:rPr>
          <w:sz w:val="20"/>
          <w:szCs w:val="20"/>
          <w:lang w:val="es-ES"/>
        </w:rPr>
        <w:t xml:space="preserve">la Cultura, la Estrategia y las Metas. </w:t>
      </w:r>
    </w:p>
    <w:p w14:paraId="58391070" w14:textId="77777777" w:rsidR="008E5903" w:rsidRPr="00A66383" w:rsidRDefault="008E5903" w:rsidP="00A66383">
      <w:pPr>
        <w:ind w:firstLine="709"/>
        <w:jc w:val="both"/>
        <w:rPr>
          <w:sz w:val="20"/>
          <w:szCs w:val="20"/>
          <w:lang w:val="es-ES"/>
        </w:rPr>
      </w:pPr>
    </w:p>
    <w:p w14:paraId="51C5171C" w14:textId="047B7625" w:rsidR="001C4AE2" w:rsidRDefault="00765B4F" w:rsidP="00A66383">
      <w:pPr>
        <w:ind w:firstLine="709"/>
        <w:jc w:val="both"/>
        <w:rPr>
          <w:sz w:val="20"/>
          <w:szCs w:val="20"/>
          <w:lang w:val="es-ES"/>
        </w:rPr>
      </w:pPr>
      <w:r w:rsidRPr="00A66383">
        <w:rPr>
          <w:sz w:val="20"/>
          <w:szCs w:val="20"/>
          <w:lang w:val="es-ES"/>
        </w:rPr>
        <w:t>Rompiendo los modelos estáticos, encontramos e</w:t>
      </w:r>
      <w:r w:rsidR="00B67598" w:rsidRPr="00A66383">
        <w:rPr>
          <w:sz w:val="20"/>
          <w:szCs w:val="20"/>
          <w:lang w:val="es-ES"/>
        </w:rPr>
        <w:t xml:space="preserve">l modelo SARFIT </w:t>
      </w:r>
      <w:r w:rsidRPr="00A66383">
        <w:rPr>
          <w:sz w:val="20"/>
          <w:szCs w:val="20"/>
          <w:lang w:val="es-ES"/>
        </w:rPr>
        <w:t>propuesto por</w:t>
      </w:r>
      <w:r w:rsidR="00A63C5E" w:rsidRPr="00A66383">
        <w:rPr>
          <w:sz w:val="20"/>
          <w:szCs w:val="20"/>
          <w:lang w:val="es-ES"/>
        </w:rPr>
        <w:t xml:space="preserve"> </w:t>
      </w:r>
      <w:proofErr w:type="spellStart"/>
      <w:r w:rsidR="00A63C5E" w:rsidRPr="00A66383">
        <w:rPr>
          <w:sz w:val="20"/>
          <w:szCs w:val="20"/>
          <w:lang w:val="es-ES"/>
        </w:rPr>
        <w:t>Donaldson</w:t>
      </w:r>
      <w:proofErr w:type="spellEnd"/>
      <w:r w:rsidRPr="00A66383">
        <w:rPr>
          <w:sz w:val="20"/>
          <w:szCs w:val="20"/>
          <w:lang w:val="es-ES"/>
        </w:rPr>
        <w:t xml:space="preserve"> </w:t>
      </w:r>
      <w:r w:rsidR="00EC6A17"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"Donaldson", "given" : "Lex", "non-dropping-particle" : "", "parse-names" : false, "suffix" : "" } ], "container-title" : "Journal of Management Studies", "id" : "ITEM-1", "issued" : { "date-parts" : [ [ "1987" ] ] }, "page" : "1-24", "title" : "Strategy and structural adjustment to regain fit", "type" : "article-journal" }, "uris" : [ "http://www.mendeley.com/documents/?uuid=7ad295e7-0ffc-3fba-8c05-811ce6cb7c07" ] } ], "mendeley" : { "formattedCitation" : "(Donaldson, 1987)", "manualFormatting" : "(1987)", "plainTextFormattedCitation" : "(Donaldson, 1987)", "previouslyFormattedCitation" : "(Donaldson, 1987)" }, "properties" : {  }, "schema" : "https://github.com/citation-style-language/schema/raw/master/csl-citation.json" }</w:instrText>
      </w:r>
      <w:r w:rsidR="00EC6A17" w:rsidRPr="00A66383">
        <w:rPr>
          <w:sz w:val="20"/>
          <w:szCs w:val="20"/>
          <w:lang w:val="es-ES"/>
        </w:rPr>
        <w:fldChar w:fldCharType="separate"/>
      </w:r>
      <w:r w:rsidR="00EC6A17" w:rsidRPr="00A66383">
        <w:rPr>
          <w:noProof/>
          <w:sz w:val="20"/>
          <w:szCs w:val="20"/>
          <w:lang w:val="es-ES"/>
        </w:rPr>
        <w:t>(1987)</w:t>
      </w:r>
      <w:r w:rsidR="00EC6A17" w:rsidRPr="00A66383">
        <w:rPr>
          <w:sz w:val="20"/>
          <w:szCs w:val="20"/>
          <w:lang w:val="es-ES"/>
        </w:rPr>
        <w:fldChar w:fldCharType="end"/>
      </w:r>
      <w:r w:rsidR="00EC6A17" w:rsidRPr="00A66383">
        <w:rPr>
          <w:sz w:val="20"/>
          <w:szCs w:val="20"/>
          <w:lang w:val="es-ES"/>
        </w:rPr>
        <w:t xml:space="preserve"> </w:t>
      </w:r>
      <w:r w:rsidRPr="00A66383">
        <w:rPr>
          <w:sz w:val="20"/>
          <w:szCs w:val="20"/>
          <w:lang w:val="es-ES"/>
        </w:rPr>
        <w:t xml:space="preserve">basado en el ajuste </w:t>
      </w:r>
      <w:r w:rsidR="00A63C5E" w:rsidRPr="00A66383">
        <w:rPr>
          <w:sz w:val="20"/>
          <w:szCs w:val="20"/>
          <w:lang w:val="es-ES"/>
        </w:rPr>
        <w:t>-</w:t>
      </w:r>
      <w:r w:rsidRPr="00A66383">
        <w:rPr>
          <w:sz w:val="20"/>
          <w:szCs w:val="20"/>
          <w:lang w:val="es-ES"/>
        </w:rPr>
        <w:t>que busca recuperar el nivel de desempeño</w:t>
      </w:r>
      <w:r w:rsidR="00A63C5E" w:rsidRPr="00A66383">
        <w:rPr>
          <w:sz w:val="20"/>
          <w:szCs w:val="20"/>
          <w:lang w:val="es-ES"/>
        </w:rPr>
        <w:t>-</w:t>
      </w:r>
      <w:r w:rsidRPr="00A66383">
        <w:rPr>
          <w:sz w:val="20"/>
          <w:szCs w:val="20"/>
          <w:lang w:val="es-ES"/>
        </w:rPr>
        <w:t xml:space="preserve"> y el refinamiento que hace</w:t>
      </w:r>
      <w:r w:rsidR="00467EF5" w:rsidRPr="00A66383">
        <w:rPr>
          <w:sz w:val="20"/>
          <w:szCs w:val="20"/>
          <w:lang w:val="es-ES"/>
        </w:rPr>
        <w:t xml:space="preserve"> </w:t>
      </w:r>
      <w:proofErr w:type="spellStart"/>
      <w:r w:rsidR="00467EF5" w:rsidRPr="00A66383">
        <w:rPr>
          <w:sz w:val="20"/>
          <w:szCs w:val="20"/>
          <w:lang w:val="es-ES"/>
        </w:rPr>
        <w:t>Klaas</w:t>
      </w:r>
      <w:proofErr w:type="spellEnd"/>
      <w:r w:rsidR="00467EF5" w:rsidRPr="00A66383">
        <w:rPr>
          <w:sz w:val="20"/>
          <w:szCs w:val="20"/>
          <w:lang w:val="es-ES"/>
        </w:rPr>
        <w:t xml:space="preserve"> </w:t>
      </w:r>
      <w:r w:rsidR="00467EF5" w:rsidRPr="00A66383">
        <w:rPr>
          <w:sz w:val="20"/>
          <w:szCs w:val="20"/>
          <w:lang w:val="es-ES"/>
        </w:rPr>
        <w:fldChar w:fldCharType="begin" w:fldLock="1"/>
      </w:r>
      <w:r w:rsidR="005C65CD" w:rsidRPr="00A66383">
        <w:rPr>
          <w:sz w:val="20"/>
          <w:szCs w:val="20"/>
          <w:lang w:val="es-ES"/>
        </w:rPr>
        <w:instrText>ADDIN CSL_CITATION { "citationItems" : [ { "id" : "ITEM-1", "itemData" : { "abstract" : "This paper utilizes Systems Dynamics (SD) methodology to preliminarily assess recent dispositions for dynamics and disequilibrium in Contingency Theory (CT). These are important, since CT has received continuous critique for being insufficient in explaining structural adaptation. Focusing on the design process, our analysis finds that these dispositions seem to have substantial potential for dealing with dynamics. However, we also find that existing CT research strategies on organizational fit are rendered inapplicable to such dealings. We therefore propose a concept for dynamic fit and sketch two different strategies for its implementation in future CT research; one for axiomatic and one for applied research. We conclude the paper with an agenda for future research, demonstrating the role which SD may play in its implementation*.", "author" : [ { "dropping-particle" : "", "family" : "Klaas", "given" : "Peter", "non-dropping-particle" : "", "parse-names" : false, "suffix" : "" } ], "container-title" : "22Nd International Conference in Systems Dynamics \u2026", "id" : "ITEM-1", "issue" : "Donaldson", "issued" : { "date-parts" : [ [ "2004" ] ] }, "page" : "1-18", "title" : "Towards a concept of dynamic fit in contingency theory", "type" : "article-journal" }, "uris" : [ "http://www.mendeley.com/documents/?uuid=ee693e2f-8872-338a-829a-8c0bd61e93d6" ] } ], "mendeley" : { "formattedCitation" : "(Klaas, 2004)", "manualFormatting" : "(2004)", "plainTextFormattedCitation" : "(Klaas, 2004)", "previouslyFormattedCitation" : "(Klaas, 2004)" }, "properties" : {  }, "schema" : "https://github.com/citation-style-language/schema/raw/master/csl-citation.json" }</w:instrText>
      </w:r>
      <w:r w:rsidR="00467EF5" w:rsidRPr="00A66383">
        <w:rPr>
          <w:sz w:val="20"/>
          <w:szCs w:val="20"/>
          <w:lang w:val="es-ES"/>
        </w:rPr>
        <w:fldChar w:fldCharType="separate"/>
      </w:r>
      <w:r w:rsidR="00467EF5" w:rsidRPr="00A66383">
        <w:rPr>
          <w:noProof/>
          <w:sz w:val="20"/>
          <w:szCs w:val="20"/>
          <w:lang w:val="es-ES"/>
        </w:rPr>
        <w:t>(2004)</w:t>
      </w:r>
      <w:r w:rsidR="00467EF5" w:rsidRPr="00A66383">
        <w:rPr>
          <w:sz w:val="20"/>
          <w:szCs w:val="20"/>
          <w:lang w:val="es-ES"/>
        </w:rPr>
        <w:fldChar w:fldCharType="end"/>
      </w:r>
      <w:r w:rsidR="00A63C5E" w:rsidRPr="00A66383">
        <w:rPr>
          <w:sz w:val="20"/>
          <w:szCs w:val="20"/>
          <w:lang w:val="es-ES"/>
        </w:rPr>
        <w:t xml:space="preserve"> de ese modelo,</w:t>
      </w:r>
      <w:r w:rsidR="00467EF5" w:rsidRPr="00A66383">
        <w:rPr>
          <w:sz w:val="20"/>
          <w:szCs w:val="20"/>
          <w:lang w:val="es-ES"/>
        </w:rPr>
        <w:t xml:space="preserve"> incorporando al SARFIT el ROA –Rentabilidad del Activo- como variable que permite medir el desempeño.</w:t>
      </w:r>
      <w:r w:rsidRPr="00A66383">
        <w:rPr>
          <w:sz w:val="20"/>
          <w:szCs w:val="20"/>
          <w:lang w:val="es-ES"/>
        </w:rPr>
        <w:t xml:space="preserve"> </w:t>
      </w:r>
    </w:p>
    <w:p w14:paraId="16AB9227" w14:textId="77777777" w:rsidR="00A66383" w:rsidRPr="00A66383" w:rsidRDefault="00A66383" w:rsidP="00A66383">
      <w:pPr>
        <w:ind w:firstLine="709"/>
        <w:jc w:val="both"/>
        <w:rPr>
          <w:sz w:val="20"/>
          <w:szCs w:val="20"/>
          <w:lang w:val="es-ES"/>
        </w:rPr>
      </w:pPr>
    </w:p>
    <w:p w14:paraId="016A1437" w14:textId="3A169B40" w:rsidR="00B91DEB" w:rsidRPr="00A66383" w:rsidRDefault="00765B4F" w:rsidP="00A66383">
      <w:pPr>
        <w:ind w:firstLine="709"/>
        <w:jc w:val="both"/>
        <w:rPr>
          <w:sz w:val="20"/>
          <w:szCs w:val="20"/>
          <w:lang w:val="es-ES"/>
        </w:rPr>
      </w:pPr>
      <w:r w:rsidRPr="00A66383">
        <w:rPr>
          <w:sz w:val="20"/>
          <w:szCs w:val="20"/>
          <w:lang w:val="es-ES"/>
        </w:rPr>
        <w:t xml:space="preserve">Finalmente encontramos la posición </w:t>
      </w:r>
      <w:r w:rsidR="00C16F9A" w:rsidRPr="00A66383">
        <w:rPr>
          <w:sz w:val="20"/>
          <w:szCs w:val="20"/>
          <w:lang w:val="es-ES"/>
        </w:rPr>
        <w:t>de</w:t>
      </w:r>
      <w:r w:rsidR="00CB63F8" w:rsidRPr="00A66383">
        <w:rPr>
          <w:sz w:val="20"/>
          <w:szCs w:val="20"/>
          <w:lang w:val="es-ES"/>
        </w:rPr>
        <w:t xml:space="preserve"> </w:t>
      </w:r>
      <w:proofErr w:type="spellStart"/>
      <w:r w:rsidR="00CB63F8" w:rsidRPr="00A66383">
        <w:rPr>
          <w:sz w:val="20"/>
          <w:szCs w:val="20"/>
          <w:lang w:val="es-ES"/>
        </w:rPr>
        <w:t>Gresov</w:t>
      </w:r>
      <w:proofErr w:type="spellEnd"/>
      <w:r w:rsidR="00C16F9A" w:rsidRPr="00A66383">
        <w:rPr>
          <w:sz w:val="20"/>
          <w:szCs w:val="20"/>
          <w:lang w:val="es-ES"/>
        </w:rPr>
        <w:t xml:space="preserve"> y</w:t>
      </w:r>
      <w:r w:rsidR="00CB63F8" w:rsidRPr="00A66383">
        <w:rPr>
          <w:sz w:val="20"/>
          <w:szCs w:val="20"/>
          <w:lang w:val="es-ES"/>
        </w:rPr>
        <w:t xml:space="preserve"> </w:t>
      </w:r>
      <w:r w:rsidR="00C16F9A" w:rsidRPr="00A66383">
        <w:rPr>
          <w:sz w:val="20"/>
          <w:szCs w:val="20"/>
          <w:lang w:val="es-ES"/>
        </w:rPr>
        <w:t xml:space="preserve">Barrientos </w:t>
      </w:r>
      <w:r w:rsidR="00CB63F8" w:rsidRPr="00A66383">
        <w:rPr>
          <w:sz w:val="20"/>
          <w:szCs w:val="20"/>
          <w:lang w:val="es-ES"/>
        </w:rPr>
        <w:fldChar w:fldCharType="begin" w:fldLock="1"/>
      </w:r>
      <w:r w:rsidR="003A1D19" w:rsidRPr="00A66383">
        <w:rPr>
          <w:sz w:val="20"/>
          <w:szCs w:val="20"/>
          <w:lang w:val="es-ES"/>
        </w:rPr>
        <w:instrText>ADDIN CSL_CITATION { "citationItems" : [ { "id" : "ITEM-1", "itemData" : { "abstract" : "La teor\u00eda de las contingencias ha ocupado un rol destacado en el estudio del dise\u00f1o de las estructuras organizacionales en los \u00faltimos cincuenta a\u00f1os. Sus contribuciones se han dirigido en distintas direcciones, una de ellas ha sido la enumeraci\u00f3n de factores de contingencia y la posterior identificaci\u00f3n de relaciones entre estos y los elementos estructurales. Refinamientos posteriores han conceptualizado la respuesta sist\u00e9mica que permite el ajuste (\u201cfit\u201d) de la organizaci\u00f3n a los cambios en los factores de contingencia. Este trabajo se propone repasar cr\u00edticamente las principales conceptualizaciones del ajuste estructural, y a la vez proponer una nueva variable interviniente en el marco de una teor\u00eda de contingencias m\u00faltiples din\u00e1micamente entrelazadas.", "author" : [ { "dropping-particle" : "", "family" : "Barrientos", "given" : "Jorge Washington", "non-dropping-particle" : "", "parse-names" : false, "suffix" : "" } ], "id" : "ITEM-1", "issued" : { "date-parts" : [ [ "2013" ] ] }, "title" : "Teor\u00eda de las Contingencias M\u00faltiples din\u00e1micamente entrelazadas - Abriendo La Caja Negra Del Ajuste Contingente", "type" : "article-journal" }, "uris" : [ "http://www.mendeley.com/documents/?uuid=7502484a-4dad-4105-a028-55d29763fbd9" ] }, { "id" : "ITEM-2", "itemData" : { "DOI" : "10.5465/AMBPP.1987.17534088", "ISBN" : "00018392", "ISSN" : "00018392", "PMID" : "4014518", "abstract" : "This paper proposes a multiple-contingencies theory that simultaneously examines the effects of task and depen- dence on unit design and efficiency. The theory explores and predicts the conditions under which work-unit de- signs fail to fit their contexts. Findings from studies of one contingency factor (e.g., uncertainty or dependence) have shown that poor performance by units is related to a lack of fit with theoretically prescribed patterns of design, but because such studies do not do justice to the complexities of design, it is difficult to predict misfit. The multiple-con- tingency approach proposed here specifically focuses on issues such as misfit, conflicting contingencies, and equi- finality. The model is tested, using data from 529 work units in 60 employment-security offices. A key finding is that units facing conflicting contingencies are more prone to design misfit and lower performance. Recent", "author" : [ { "dropping-particle" : "", "family" : "Gresov", "given" : "Christopher", "non-dropping-particle" : "", "parse-names" : false, "suffix" : "" } ], "container-title" : "Administrative Science Quarterly", "id" : "ITEM-2", "issue" : "3", "issued" : { "date-parts" : [ [ "1989" ] ] }, "page" : "431-453", "title" : "Exploring Fit and Misfit with Multiple Contingencies", "type" : "article-journal", "volume" : "34" }, "uris" : [ "http://www.mendeley.com/documents/?uuid=1e667da6-c69b-43a0-a072-3b029be90134" ] } ], "mendeley" : { "formattedCitation" : "(Barrientos, 2013; Gresov, 1989)", "manualFormatting" : "(Gresov, 1989; Barrientos, 2013)", "plainTextFormattedCitation" : "(Barrientos, 2013; Gresov, 1989)", "previouslyFormattedCitation" : "(Barrientos, 2013; Gresov, 1989)" }, "properties" : {  }, "schema" : "https://github.com/citation-style-language/schema/raw/master/csl-citation.json" }</w:instrText>
      </w:r>
      <w:r w:rsidR="00CB63F8" w:rsidRPr="00A66383">
        <w:rPr>
          <w:sz w:val="20"/>
          <w:szCs w:val="20"/>
          <w:lang w:val="es-ES"/>
        </w:rPr>
        <w:fldChar w:fldCharType="separate"/>
      </w:r>
      <w:r w:rsidR="00CB63F8" w:rsidRPr="00A66383">
        <w:rPr>
          <w:noProof/>
          <w:sz w:val="20"/>
          <w:szCs w:val="20"/>
          <w:lang w:val="es-ES"/>
        </w:rPr>
        <w:t>(</w:t>
      </w:r>
      <w:r w:rsidR="00C16F9A" w:rsidRPr="00A66383">
        <w:rPr>
          <w:noProof/>
          <w:sz w:val="20"/>
          <w:szCs w:val="20"/>
          <w:lang w:val="es-ES"/>
        </w:rPr>
        <w:t>Gresov, 1989; Barrientos, 2013</w:t>
      </w:r>
      <w:r w:rsidR="00CB63F8" w:rsidRPr="00A66383">
        <w:rPr>
          <w:noProof/>
          <w:sz w:val="20"/>
          <w:szCs w:val="20"/>
          <w:lang w:val="es-ES"/>
        </w:rPr>
        <w:t>)</w:t>
      </w:r>
      <w:r w:rsidR="00CB63F8" w:rsidRPr="00A66383">
        <w:rPr>
          <w:sz w:val="20"/>
          <w:szCs w:val="20"/>
          <w:lang w:val="es-ES"/>
        </w:rPr>
        <w:fldChar w:fldCharType="end"/>
      </w:r>
      <w:r w:rsidR="00763939" w:rsidRPr="00A66383">
        <w:rPr>
          <w:sz w:val="20"/>
          <w:szCs w:val="20"/>
          <w:lang w:val="es-ES"/>
        </w:rPr>
        <w:t xml:space="preserve"> que plantea</w:t>
      </w:r>
      <w:r w:rsidR="00CB63F8" w:rsidRPr="00A66383">
        <w:rPr>
          <w:sz w:val="20"/>
          <w:szCs w:val="20"/>
          <w:lang w:val="es-ES"/>
        </w:rPr>
        <w:t xml:space="preserve"> modelos </w:t>
      </w:r>
      <w:proofErr w:type="spellStart"/>
      <w:r w:rsidR="00CB63F8" w:rsidRPr="00A66383">
        <w:rPr>
          <w:sz w:val="20"/>
          <w:szCs w:val="20"/>
          <w:lang w:val="es-ES"/>
        </w:rPr>
        <w:t>multicontingentes</w:t>
      </w:r>
      <w:proofErr w:type="spellEnd"/>
      <w:r w:rsidR="00CB63F8" w:rsidRPr="00A66383">
        <w:rPr>
          <w:sz w:val="20"/>
          <w:szCs w:val="20"/>
          <w:lang w:val="es-ES"/>
        </w:rPr>
        <w:t xml:space="preserve"> de ajuste estructural</w:t>
      </w:r>
      <w:r w:rsidR="00A63C5E" w:rsidRPr="00A66383">
        <w:rPr>
          <w:sz w:val="20"/>
          <w:szCs w:val="20"/>
          <w:lang w:val="es-ES"/>
        </w:rPr>
        <w:t>, reconociendo la complejidad y la influencia recíproca de las variables y factores intervinientes</w:t>
      </w:r>
      <w:r w:rsidR="00A25EFE" w:rsidRPr="00A66383">
        <w:rPr>
          <w:sz w:val="20"/>
          <w:szCs w:val="20"/>
          <w:lang w:val="es-ES"/>
        </w:rPr>
        <w:t xml:space="preserve"> en la dinámica de </w:t>
      </w:r>
      <w:r w:rsidR="0070218B" w:rsidRPr="00A66383">
        <w:rPr>
          <w:sz w:val="20"/>
          <w:szCs w:val="20"/>
          <w:lang w:val="es-ES"/>
        </w:rPr>
        <w:t>configuración estructural</w:t>
      </w:r>
      <w:r w:rsidR="00CB63F8" w:rsidRPr="00A66383">
        <w:rPr>
          <w:sz w:val="20"/>
          <w:szCs w:val="20"/>
          <w:lang w:val="es-ES"/>
        </w:rPr>
        <w:t xml:space="preserve">. </w:t>
      </w:r>
    </w:p>
    <w:p w14:paraId="602EE394" w14:textId="77777777" w:rsidR="00BB08E0" w:rsidRPr="00A66383" w:rsidRDefault="00BB08E0" w:rsidP="00A66383">
      <w:pPr>
        <w:ind w:firstLine="709"/>
        <w:jc w:val="both"/>
        <w:rPr>
          <w:sz w:val="20"/>
          <w:szCs w:val="20"/>
          <w:lang w:val="es-ES"/>
        </w:rPr>
      </w:pPr>
    </w:p>
    <w:p w14:paraId="1E68AB1B" w14:textId="3EBF0B61" w:rsidR="008A1606" w:rsidRPr="00A66383" w:rsidRDefault="00B70C93" w:rsidP="00A66383">
      <w:pPr>
        <w:ind w:firstLine="709"/>
        <w:jc w:val="both"/>
        <w:rPr>
          <w:sz w:val="20"/>
          <w:szCs w:val="20"/>
          <w:lang w:val="es-ES"/>
        </w:rPr>
      </w:pPr>
      <w:r w:rsidRPr="00A66383">
        <w:rPr>
          <w:sz w:val="20"/>
          <w:szCs w:val="20"/>
          <w:lang w:val="es-ES"/>
        </w:rPr>
        <w:t>Por otra parte</w:t>
      </w:r>
      <w:r w:rsidR="00B91DEB" w:rsidRPr="00A66383">
        <w:rPr>
          <w:sz w:val="20"/>
          <w:szCs w:val="20"/>
          <w:lang w:val="es-ES"/>
        </w:rPr>
        <w:t>, en la década del 70</w:t>
      </w:r>
      <w:r w:rsidR="001C4AE2" w:rsidRPr="00A66383">
        <w:rPr>
          <w:sz w:val="20"/>
          <w:szCs w:val="20"/>
          <w:lang w:val="es-ES"/>
        </w:rPr>
        <w:t>,</w:t>
      </w:r>
      <w:r w:rsidR="00B91DEB" w:rsidRPr="00A66383">
        <w:rPr>
          <w:sz w:val="20"/>
          <w:szCs w:val="20"/>
          <w:lang w:val="es-ES"/>
        </w:rPr>
        <w:t xml:space="preserve"> encontramos a la Teoría de la Ecología Poblacional </w:t>
      </w:r>
      <w:r w:rsidR="00197CB5" w:rsidRPr="00A66383">
        <w:rPr>
          <w:sz w:val="20"/>
          <w:szCs w:val="20"/>
          <w:lang w:val="es-ES"/>
        </w:rPr>
        <w:t xml:space="preserve">de </w:t>
      </w:r>
      <w:proofErr w:type="spellStart"/>
      <w:r w:rsidR="00197CB5" w:rsidRPr="00A66383">
        <w:rPr>
          <w:sz w:val="20"/>
          <w:szCs w:val="20"/>
          <w:lang w:val="es-ES"/>
        </w:rPr>
        <w:t>Hannan</w:t>
      </w:r>
      <w:proofErr w:type="spellEnd"/>
      <w:r w:rsidR="00197CB5" w:rsidRPr="00A66383">
        <w:rPr>
          <w:sz w:val="20"/>
          <w:szCs w:val="20"/>
          <w:lang w:val="es-ES"/>
        </w:rPr>
        <w:t xml:space="preserve"> y </w:t>
      </w:r>
      <w:proofErr w:type="spellStart"/>
      <w:r w:rsidR="00197CB5" w:rsidRPr="00A66383">
        <w:rPr>
          <w:sz w:val="20"/>
          <w:szCs w:val="20"/>
          <w:lang w:val="es-ES"/>
        </w:rPr>
        <w:t>Freeman</w:t>
      </w:r>
      <w:proofErr w:type="spellEnd"/>
      <w:r w:rsidR="00197CB5" w:rsidRPr="00A66383">
        <w:rPr>
          <w:sz w:val="20"/>
          <w:szCs w:val="20"/>
          <w:lang w:val="es-ES"/>
        </w:rPr>
        <w:t xml:space="preserve"> </w:t>
      </w:r>
      <w:r w:rsidR="00B91DEB" w:rsidRPr="00A66383">
        <w:rPr>
          <w:sz w:val="20"/>
          <w:szCs w:val="20"/>
          <w:lang w:val="es-ES"/>
        </w:rPr>
        <w:fldChar w:fldCharType="begin" w:fldLock="1"/>
      </w:r>
      <w:r w:rsidR="003A1D19" w:rsidRPr="00A66383">
        <w:rPr>
          <w:sz w:val="20"/>
          <w:szCs w:val="20"/>
          <w:lang w:val="es-ES"/>
        </w:rPr>
        <w:instrText>ADDIN CSL_CITATION { "citationItems" : [ { "id" : "ITEM-1", "itemData" : { "author" : [ { "dropping-particle" : "", "family" : "Hannan", "given" : "Michael T", "non-dropping-particle" : "", "parse-names" : false, "suffix" : "" }, { "dropping-particle" : "", "family" : "Freeman", "given" : "John", "non-dropping-particle" : "", "parse-names" : false, "suffix" : "" } ], "container-title" : "American Journal of Sociology", "id" : "ITEM-1", "issue" : "5", "issued" : { "date-parts" : [ [ "1977" ] ] }, "page" : "929-964", "title" : "The Population Ecology of Organizations", "type" : "article-journal", "volume" : "82" }, "uris" : [ "http://www.mendeley.com/documents/?uuid=a2c8e275-6eb2-484d-8779-1a6c23690a61" ] } ], "mendeley" : { "formattedCitation" : "(Hannan &amp; Freeman, 1977)", "manualFormatting" : "(1977)", "plainTextFormattedCitation" : "(Hannan &amp; Freeman, 1977)", "previouslyFormattedCitation" : "(Hannan &amp; Freeman, 1977)" }, "properties" : {  }, "schema" : "https://github.com/citation-style-language/schema/raw/master/csl-citation.json" }</w:instrText>
      </w:r>
      <w:r w:rsidR="00B91DEB" w:rsidRPr="00A66383">
        <w:rPr>
          <w:sz w:val="20"/>
          <w:szCs w:val="20"/>
          <w:lang w:val="es-ES"/>
        </w:rPr>
        <w:fldChar w:fldCharType="separate"/>
      </w:r>
      <w:r w:rsidR="00B91DEB" w:rsidRPr="00A66383">
        <w:rPr>
          <w:noProof/>
          <w:sz w:val="20"/>
          <w:szCs w:val="20"/>
          <w:lang w:val="es-ES"/>
        </w:rPr>
        <w:t>(1977)</w:t>
      </w:r>
      <w:r w:rsidR="00B91DEB" w:rsidRPr="00A66383">
        <w:rPr>
          <w:sz w:val="20"/>
          <w:szCs w:val="20"/>
          <w:lang w:val="es-ES"/>
        </w:rPr>
        <w:fldChar w:fldCharType="end"/>
      </w:r>
      <w:r w:rsidR="00B91DEB" w:rsidRPr="00A66383">
        <w:rPr>
          <w:sz w:val="20"/>
          <w:szCs w:val="20"/>
          <w:lang w:val="es-ES"/>
        </w:rPr>
        <w:t xml:space="preserve"> con una propuesta diferente a la que propone la Teoría de las Contingencias. En </w:t>
      </w:r>
      <w:r w:rsidR="00AD0302" w:rsidRPr="00A66383">
        <w:rPr>
          <w:sz w:val="20"/>
          <w:szCs w:val="20"/>
          <w:lang w:val="es-ES"/>
        </w:rPr>
        <w:t>este abordaje</w:t>
      </w:r>
      <w:r w:rsidR="00B91DEB" w:rsidRPr="00A66383">
        <w:rPr>
          <w:sz w:val="20"/>
          <w:szCs w:val="20"/>
          <w:lang w:val="es-ES"/>
        </w:rPr>
        <w:t xml:space="preserve">, </w:t>
      </w:r>
      <w:r w:rsidR="00DE279C" w:rsidRPr="00A66383">
        <w:rPr>
          <w:sz w:val="20"/>
          <w:szCs w:val="20"/>
          <w:lang w:val="es-ES"/>
        </w:rPr>
        <w:t>se da</w:t>
      </w:r>
      <w:r w:rsidR="00B91DEB" w:rsidRPr="00A66383">
        <w:rPr>
          <w:sz w:val="20"/>
          <w:szCs w:val="20"/>
          <w:lang w:val="es-ES"/>
        </w:rPr>
        <w:t xml:space="preserve"> un protagonismo superlativo al Ambiente o Entorno de la organización</w:t>
      </w:r>
      <w:r w:rsidR="00763939" w:rsidRPr="00A66383">
        <w:rPr>
          <w:sz w:val="20"/>
          <w:szCs w:val="20"/>
          <w:lang w:val="es-ES"/>
        </w:rPr>
        <w:t>,</w:t>
      </w:r>
      <w:r w:rsidR="00B91DEB" w:rsidRPr="00A66383">
        <w:rPr>
          <w:sz w:val="20"/>
          <w:szCs w:val="20"/>
          <w:lang w:val="es-ES"/>
        </w:rPr>
        <w:t xml:space="preserve"> </w:t>
      </w:r>
      <w:r w:rsidR="001C4AE2" w:rsidRPr="00A66383">
        <w:rPr>
          <w:sz w:val="20"/>
          <w:szCs w:val="20"/>
          <w:lang w:val="es-ES"/>
        </w:rPr>
        <w:t>considerándolo el</w:t>
      </w:r>
      <w:r w:rsidR="00763939" w:rsidRPr="00A66383">
        <w:rPr>
          <w:sz w:val="20"/>
          <w:szCs w:val="20"/>
          <w:lang w:val="es-ES"/>
        </w:rPr>
        <w:t xml:space="preserve"> factor</w:t>
      </w:r>
      <w:r w:rsidR="00B91DEB" w:rsidRPr="00A66383">
        <w:rPr>
          <w:sz w:val="20"/>
          <w:szCs w:val="20"/>
          <w:lang w:val="es-ES"/>
        </w:rPr>
        <w:t xml:space="preserve"> determinan</w:t>
      </w:r>
      <w:r w:rsidR="00763939" w:rsidRPr="00A66383">
        <w:rPr>
          <w:sz w:val="20"/>
          <w:szCs w:val="20"/>
          <w:lang w:val="es-ES"/>
        </w:rPr>
        <w:t>te para</w:t>
      </w:r>
      <w:r w:rsidR="00B91DEB" w:rsidRPr="00A66383">
        <w:rPr>
          <w:sz w:val="20"/>
          <w:szCs w:val="20"/>
          <w:lang w:val="es-ES"/>
        </w:rPr>
        <w:t xml:space="preserve"> la supervivencia organizacional</w:t>
      </w:r>
      <w:r w:rsidR="00763939" w:rsidRPr="00A66383">
        <w:rPr>
          <w:sz w:val="20"/>
          <w:szCs w:val="20"/>
          <w:lang w:val="es-ES"/>
        </w:rPr>
        <w:t xml:space="preserve">. </w:t>
      </w:r>
      <w:r w:rsidR="00013ABE" w:rsidRPr="00A66383">
        <w:rPr>
          <w:sz w:val="20"/>
          <w:szCs w:val="20"/>
          <w:lang w:val="es-ES"/>
        </w:rPr>
        <w:t xml:space="preserve">El enfoque es presentado </w:t>
      </w:r>
      <w:r w:rsidR="00B91DEB" w:rsidRPr="00A66383">
        <w:rPr>
          <w:sz w:val="20"/>
          <w:szCs w:val="20"/>
          <w:lang w:val="es-ES"/>
        </w:rPr>
        <w:t xml:space="preserve">como un proceso darwiniano de </w:t>
      </w:r>
      <w:r w:rsidR="001C4AE2" w:rsidRPr="00A66383">
        <w:rPr>
          <w:sz w:val="20"/>
          <w:szCs w:val="20"/>
          <w:lang w:val="es-ES"/>
        </w:rPr>
        <w:t>selección basado en la</w:t>
      </w:r>
      <w:r w:rsidR="00B91DEB" w:rsidRPr="00A66383">
        <w:rPr>
          <w:sz w:val="20"/>
          <w:szCs w:val="20"/>
          <w:lang w:val="es-ES"/>
        </w:rPr>
        <w:t xml:space="preserve"> aptitud que revisaremos más adelante cuando </w:t>
      </w:r>
      <w:r w:rsidR="00013ABE" w:rsidRPr="00A66383">
        <w:rPr>
          <w:sz w:val="20"/>
          <w:szCs w:val="20"/>
          <w:lang w:val="es-ES"/>
        </w:rPr>
        <w:t>detallemos</w:t>
      </w:r>
      <w:r w:rsidR="00B91DEB" w:rsidRPr="00A66383">
        <w:rPr>
          <w:sz w:val="20"/>
          <w:szCs w:val="20"/>
          <w:lang w:val="es-ES"/>
        </w:rPr>
        <w:t xml:space="preserve"> los principales </w:t>
      </w:r>
      <w:r w:rsidR="00AD0302" w:rsidRPr="00A66383">
        <w:rPr>
          <w:sz w:val="20"/>
          <w:szCs w:val="20"/>
          <w:lang w:val="es-ES"/>
        </w:rPr>
        <w:t>postulados</w:t>
      </w:r>
      <w:r w:rsidR="00B91DEB" w:rsidRPr="00A66383">
        <w:rPr>
          <w:sz w:val="20"/>
          <w:szCs w:val="20"/>
          <w:lang w:val="es-ES"/>
        </w:rPr>
        <w:t xml:space="preserve"> de esta </w:t>
      </w:r>
      <w:r w:rsidR="00013ABE" w:rsidRPr="00A66383">
        <w:rPr>
          <w:sz w:val="20"/>
          <w:szCs w:val="20"/>
          <w:lang w:val="es-ES"/>
        </w:rPr>
        <w:t>teoría</w:t>
      </w:r>
      <w:r w:rsidR="00B91DEB" w:rsidRPr="00A66383">
        <w:rPr>
          <w:sz w:val="20"/>
          <w:szCs w:val="20"/>
          <w:lang w:val="es-ES"/>
        </w:rPr>
        <w:t>.</w:t>
      </w:r>
      <w:r w:rsidR="00B865AE" w:rsidRPr="00A66383">
        <w:rPr>
          <w:sz w:val="20"/>
          <w:szCs w:val="20"/>
          <w:lang w:val="es-ES"/>
        </w:rPr>
        <w:t xml:space="preserve"> </w:t>
      </w:r>
    </w:p>
    <w:p w14:paraId="20387CA5" w14:textId="77777777" w:rsidR="008E5903" w:rsidRPr="00A66383" w:rsidRDefault="008E5903" w:rsidP="00A66383">
      <w:pPr>
        <w:ind w:firstLine="709"/>
        <w:jc w:val="both"/>
        <w:rPr>
          <w:sz w:val="20"/>
          <w:szCs w:val="20"/>
          <w:lang w:val="es-ES"/>
        </w:rPr>
      </w:pPr>
    </w:p>
    <w:p w14:paraId="32128542" w14:textId="25A43B3A" w:rsidR="008E5903" w:rsidRPr="00A66383" w:rsidRDefault="00306D54" w:rsidP="00A66383">
      <w:pPr>
        <w:ind w:firstLine="709"/>
        <w:jc w:val="both"/>
        <w:rPr>
          <w:sz w:val="20"/>
          <w:szCs w:val="20"/>
          <w:lang w:val="es-ES"/>
        </w:rPr>
      </w:pPr>
      <w:r w:rsidRPr="00A66383">
        <w:rPr>
          <w:sz w:val="20"/>
          <w:szCs w:val="20"/>
          <w:lang w:val="es-ES"/>
        </w:rPr>
        <w:t>Entre los hallazgos bi</w:t>
      </w:r>
      <w:r w:rsidR="00B865AE" w:rsidRPr="00A66383">
        <w:rPr>
          <w:sz w:val="20"/>
          <w:szCs w:val="20"/>
          <w:lang w:val="es-ES"/>
        </w:rPr>
        <w:t>bliográficos</w:t>
      </w:r>
      <w:r w:rsidR="00AD0302" w:rsidRPr="00A66383">
        <w:rPr>
          <w:sz w:val="20"/>
          <w:szCs w:val="20"/>
          <w:lang w:val="es-ES"/>
        </w:rPr>
        <w:t xml:space="preserve"> que complementan el trabajo de </w:t>
      </w:r>
      <w:proofErr w:type="spellStart"/>
      <w:r w:rsidR="00AD0302" w:rsidRPr="00A66383">
        <w:rPr>
          <w:sz w:val="20"/>
          <w:szCs w:val="20"/>
          <w:lang w:val="es-ES"/>
        </w:rPr>
        <w:t>Hannan</w:t>
      </w:r>
      <w:proofErr w:type="spellEnd"/>
      <w:r w:rsidR="00AD0302" w:rsidRPr="00A66383">
        <w:rPr>
          <w:sz w:val="20"/>
          <w:szCs w:val="20"/>
          <w:lang w:val="es-ES"/>
        </w:rPr>
        <w:t xml:space="preserve"> y </w:t>
      </w:r>
      <w:proofErr w:type="spellStart"/>
      <w:r w:rsidR="00AD0302" w:rsidRPr="00A66383">
        <w:rPr>
          <w:sz w:val="20"/>
          <w:szCs w:val="20"/>
          <w:lang w:val="es-ES"/>
        </w:rPr>
        <w:t>Freeman</w:t>
      </w:r>
      <w:proofErr w:type="spellEnd"/>
      <w:r w:rsidR="00AD0302" w:rsidRPr="00A66383">
        <w:rPr>
          <w:sz w:val="20"/>
          <w:szCs w:val="20"/>
          <w:lang w:val="es-ES"/>
        </w:rPr>
        <w:t xml:space="preserve">, encontramos una publicación de </w:t>
      </w:r>
      <w:proofErr w:type="spellStart"/>
      <w:r w:rsidR="00AD0302" w:rsidRPr="00A66383">
        <w:rPr>
          <w:sz w:val="20"/>
          <w:szCs w:val="20"/>
          <w:lang w:val="es-ES"/>
        </w:rPr>
        <w:t>Amburgey</w:t>
      </w:r>
      <w:proofErr w:type="spellEnd"/>
      <w:r w:rsidR="00E14D94" w:rsidRPr="00A66383">
        <w:rPr>
          <w:sz w:val="20"/>
          <w:szCs w:val="20"/>
          <w:lang w:val="es-ES"/>
        </w:rPr>
        <w:t>,</w:t>
      </w:r>
      <w:r w:rsidR="00AD0302" w:rsidRPr="00A66383">
        <w:rPr>
          <w:sz w:val="20"/>
          <w:szCs w:val="20"/>
          <w:lang w:val="es-ES"/>
        </w:rPr>
        <w:t xml:space="preserve"> </w:t>
      </w:r>
      <w:proofErr w:type="spellStart"/>
      <w:r w:rsidR="00D64135" w:rsidRPr="00A66383">
        <w:rPr>
          <w:i/>
          <w:sz w:val="20"/>
          <w:szCs w:val="20"/>
        </w:rPr>
        <w:t>Organizational</w:t>
      </w:r>
      <w:proofErr w:type="spellEnd"/>
      <w:r w:rsidR="00D64135" w:rsidRPr="00A66383">
        <w:rPr>
          <w:sz w:val="20"/>
          <w:szCs w:val="20"/>
        </w:rPr>
        <w:t xml:space="preserve"> </w:t>
      </w:r>
      <w:proofErr w:type="spellStart"/>
      <w:r w:rsidR="00D64135" w:rsidRPr="00A66383">
        <w:rPr>
          <w:i/>
          <w:sz w:val="20"/>
          <w:szCs w:val="20"/>
        </w:rPr>
        <w:t>Ecology</w:t>
      </w:r>
      <w:proofErr w:type="spellEnd"/>
      <w:r w:rsidR="00D64135" w:rsidRPr="00A66383">
        <w:rPr>
          <w:i/>
          <w:sz w:val="20"/>
          <w:szCs w:val="20"/>
        </w:rPr>
        <w:t xml:space="preserve">: </w:t>
      </w:r>
      <w:proofErr w:type="spellStart"/>
      <w:r w:rsidR="00D64135" w:rsidRPr="00A66383">
        <w:rPr>
          <w:i/>
          <w:sz w:val="20"/>
          <w:szCs w:val="20"/>
        </w:rPr>
        <w:t>Past</w:t>
      </w:r>
      <w:proofErr w:type="spellEnd"/>
      <w:r w:rsidR="00D64135" w:rsidRPr="00A66383">
        <w:rPr>
          <w:i/>
          <w:sz w:val="20"/>
          <w:szCs w:val="20"/>
        </w:rPr>
        <w:t xml:space="preserve">, </w:t>
      </w:r>
      <w:proofErr w:type="spellStart"/>
      <w:r w:rsidR="00D64135" w:rsidRPr="00A66383">
        <w:rPr>
          <w:i/>
          <w:sz w:val="20"/>
          <w:szCs w:val="20"/>
        </w:rPr>
        <w:t>Present</w:t>
      </w:r>
      <w:proofErr w:type="spellEnd"/>
      <w:r w:rsidR="00D64135" w:rsidRPr="00A66383">
        <w:rPr>
          <w:i/>
          <w:sz w:val="20"/>
          <w:szCs w:val="20"/>
        </w:rPr>
        <w:t xml:space="preserve">, and </w:t>
      </w:r>
      <w:proofErr w:type="spellStart"/>
      <w:r w:rsidR="00D64135" w:rsidRPr="00A66383">
        <w:rPr>
          <w:i/>
          <w:sz w:val="20"/>
          <w:szCs w:val="20"/>
        </w:rPr>
        <w:t>Future</w:t>
      </w:r>
      <w:proofErr w:type="spellEnd"/>
      <w:r w:rsidR="00D64135" w:rsidRPr="00A66383">
        <w:rPr>
          <w:i/>
          <w:sz w:val="20"/>
          <w:szCs w:val="20"/>
        </w:rPr>
        <w:t xml:space="preserve"> </w:t>
      </w:r>
      <w:proofErr w:type="spellStart"/>
      <w:r w:rsidR="00D64135" w:rsidRPr="00A66383">
        <w:rPr>
          <w:i/>
          <w:sz w:val="20"/>
          <w:szCs w:val="20"/>
        </w:rPr>
        <w:t>Directions</w:t>
      </w:r>
      <w:proofErr w:type="spellEnd"/>
      <w:r w:rsidR="00D64135" w:rsidRPr="00A66383">
        <w:rPr>
          <w:sz w:val="20"/>
          <w:szCs w:val="20"/>
        </w:rPr>
        <w:t xml:space="preserve"> </w:t>
      </w:r>
      <w:r w:rsidR="00D64135" w:rsidRPr="00A66383">
        <w:rPr>
          <w:sz w:val="20"/>
          <w:szCs w:val="20"/>
        </w:rPr>
        <w:fldChar w:fldCharType="begin" w:fldLock="1"/>
      </w:r>
      <w:r w:rsidR="005C65CD" w:rsidRPr="00A66383">
        <w:rPr>
          <w:sz w:val="20"/>
          <w:szCs w:val="20"/>
        </w:rPr>
        <w:instrText>ADDIN CSL_CITATION { "citationItems" : [ { "id" : "ITEM-1", "itemData" : { "abstract" : "We situate the Special Research Forum on Organizational Ecology in the program of ecological research on organizations. We begin with a broad description of organizational ecology's theoretical and empirical development based on the contents of prior collections of work in the field. We then highlight key issues facing ecological research, outline how the articles in this special research forum are linked by common threads, and discuss their contributions. We close with suggested di-rections for future research. When it rains, it pours; this adage is an apt description of developments in organization theory in the late 1970s. The three-year span between 1975 and 1978 saw the introduction of four new, influential perspectives on organizations. In 1975, Oliver Williamson published Markets and Hierar-chies, which redefined transactions cost analysis. In 1977, John Meyer and Brian Rowan published a foundational article on institutionalized organiza-tions, and Michael Hannan and John Freeman published their seminal ar-ticle on the population ecology of organizations; both works appeared in the American Journal of Sociology. In 1978, Jeffrey Pfeffer and Gerald Salancik published their book on resource dependence theory, The External Control of Organizations. The development of these organizational theories and the interplay be-tween them is far beyond the scope of our introduction to the Special Re-search Forum on Organizational Ecology. Nonetheless, an understanding of the history of organizational ecology is necessary to appreciate the circum-stances and issues leading to this special research forum. To this end, we will first sketch the broad outlines of organizational ecology's theoretical and empirical development since 1977. Thereafter, we highlight key issues in ecological research that have emerged from discussions within and out-side of the specialty. We then describe the goals of the forum and common threads connecting the articles and close with suggested directions for future research. We appreciate the light touch of Angelo DeNisi in shepherding this special research forum to completion.", "author" : [ { "dropping-particle" : "", "family" : "Amburgey", "given" : "Terry L", "non-dropping-particle" : "", "parse-names" : false, "suffix" : "" } ], "container-title" : "Academy of Management Journal", "id" : "ITEM-1", "issue" : "5", "issued" : { "date-parts" : [ [ "1996" ] ] }, "page" : "1265-1286", "title" : "Organizational Ecology: Past, Present, and Future Directions", "type" : "article-journal", "volume" : "39" }, "uris" : [ "http://www.mendeley.com/documents/?uuid=d35b201f-417f-3920-b31f-76585086af0f" ] } ], "mendeley" : { "formattedCitation" : "(Amburgey, 1996)", "plainTextFormattedCitation" : "(Amburgey, 1996)", "previouslyFormattedCitation" : "(Amburgey, 1996)" }, "properties" : {  }, "schema" : "https://github.com/citation-style-language/schema/raw/master/csl-citation.json" }</w:instrText>
      </w:r>
      <w:r w:rsidR="00D64135" w:rsidRPr="00A66383">
        <w:rPr>
          <w:sz w:val="20"/>
          <w:szCs w:val="20"/>
        </w:rPr>
        <w:fldChar w:fldCharType="separate"/>
      </w:r>
      <w:r w:rsidR="00D64135" w:rsidRPr="00A66383">
        <w:rPr>
          <w:noProof/>
          <w:sz w:val="20"/>
          <w:szCs w:val="20"/>
        </w:rPr>
        <w:t>(1996)</w:t>
      </w:r>
      <w:r w:rsidR="00D64135" w:rsidRPr="00A66383">
        <w:rPr>
          <w:sz w:val="20"/>
          <w:szCs w:val="20"/>
        </w:rPr>
        <w:fldChar w:fldCharType="end"/>
      </w:r>
      <w:r w:rsidR="002865CE" w:rsidRPr="00A66383">
        <w:rPr>
          <w:sz w:val="20"/>
          <w:szCs w:val="20"/>
        </w:rPr>
        <w:t>,</w:t>
      </w:r>
      <w:r w:rsidR="00D64135" w:rsidRPr="00A66383">
        <w:rPr>
          <w:sz w:val="20"/>
          <w:szCs w:val="20"/>
        </w:rPr>
        <w:t xml:space="preserve"> donde a su vez </w:t>
      </w:r>
      <w:r w:rsidRPr="00A66383">
        <w:rPr>
          <w:sz w:val="20"/>
          <w:szCs w:val="20"/>
          <w:lang w:val="es-ES"/>
        </w:rPr>
        <w:t xml:space="preserve">se destacan </w:t>
      </w:r>
      <w:r w:rsidR="00D64135" w:rsidRPr="00A66383">
        <w:rPr>
          <w:sz w:val="20"/>
          <w:szCs w:val="20"/>
          <w:lang w:val="es-ES"/>
        </w:rPr>
        <w:t>otros</w:t>
      </w:r>
      <w:r w:rsidRPr="00A66383">
        <w:rPr>
          <w:sz w:val="20"/>
          <w:szCs w:val="20"/>
          <w:lang w:val="es-ES"/>
        </w:rPr>
        <w:t xml:space="preserve"> trabajos: </w:t>
      </w:r>
      <w:proofErr w:type="spellStart"/>
      <w:r w:rsidRPr="00A66383">
        <w:rPr>
          <w:i/>
          <w:sz w:val="20"/>
          <w:szCs w:val="20"/>
          <w:lang w:val="es-ES"/>
        </w:rPr>
        <w:t>Ecological</w:t>
      </w:r>
      <w:proofErr w:type="spellEnd"/>
      <w:r w:rsidRPr="00A66383">
        <w:rPr>
          <w:i/>
          <w:sz w:val="20"/>
          <w:szCs w:val="20"/>
          <w:lang w:val="es-ES"/>
        </w:rPr>
        <w:t xml:space="preserve"> </w:t>
      </w:r>
      <w:proofErr w:type="spellStart"/>
      <w:r w:rsidRPr="00A66383">
        <w:rPr>
          <w:i/>
          <w:sz w:val="20"/>
          <w:szCs w:val="20"/>
          <w:lang w:val="es-ES"/>
        </w:rPr>
        <w:t>Models</w:t>
      </w:r>
      <w:proofErr w:type="spellEnd"/>
      <w:r w:rsidRPr="00A66383">
        <w:rPr>
          <w:i/>
          <w:sz w:val="20"/>
          <w:szCs w:val="20"/>
          <w:lang w:val="es-ES"/>
        </w:rPr>
        <w:t xml:space="preserve"> of </w:t>
      </w:r>
      <w:proofErr w:type="spellStart"/>
      <w:r w:rsidRPr="00A66383">
        <w:rPr>
          <w:i/>
          <w:sz w:val="20"/>
          <w:szCs w:val="20"/>
          <w:lang w:val="es-ES"/>
        </w:rPr>
        <w:t>Organizations</w:t>
      </w:r>
      <w:proofErr w:type="spellEnd"/>
      <w:r w:rsidRPr="00A66383">
        <w:rPr>
          <w:sz w:val="20"/>
          <w:szCs w:val="20"/>
          <w:lang w:val="es-ES"/>
        </w:rPr>
        <w:t xml:space="preserve"> del año 1988 editado por Glenn Carroll,</w:t>
      </w:r>
      <w:r w:rsidR="003470F3" w:rsidRPr="00A66383">
        <w:rPr>
          <w:sz w:val="20"/>
          <w:szCs w:val="20"/>
          <w:lang w:val="es-ES"/>
        </w:rPr>
        <w:t xml:space="preserve"> que se basa en diez estudios empíricos y dos</w:t>
      </w:r>
      <w:r w:rsidR="00C00813" w:rsidRPr="00A66383">
        <w:rPr>
          <w:sz w:val="20"/>
          <w:szCs w:val="20"/>
          <w:lang w:val="es-ES"/>
        </w:rPr>
        <w:t xml:space="preserve"> trabajos teóricos</w:t>
      </w:r>
      <w:r w:rsidR="00D64135" w:rsidRPr="00A66383">
        <w:rPr>
          <w:sz w:val="20"/>
          <w:szCs w:val="20"/>
          <w:lang w:val="es-ES"/>
        </w:rPr>
        <w:t xml:space="preserve"> sobre el tema</w:t>
      </w:r>
      <w:r w:rsidR="00C00813" w:rsidRPr="00A66383">
        <w:rPr>
          <w:sz w:val="20"/>
          <w:szCs w:val="20"/>
          <w:lang w:val="es-ES"/>
        </w:rPr>
        <w:t>;</w:t>
      </w:r>
      <w:r w:rsidRPr="00A66383">
        <w:rPr>
          <w:sz w:val="20"/>
          <w:szCs w:val="20"/>
          <w:lang w:val="es-ES"/>
        </w:rPr>
        <w:t xml:space="preserve"> </w:t>
      </w:r>
      <w:proofErr w:type="spellStart"/>
      <w:r w:rsidRPr="00A66383">
        <w:rPr>
          <w:i/>
          <w:sz w:val="20"/>
          <w:szCs w:val="20"/>
          <w:lang w:val="es-ES"/>
        </w:rPr>
        <w:t>Organizational</w:t>
      </w:r>
      <w:proofErr w:type="spellEnd"/>
      <w:r w:rsidRPr="00A66383">
        <w:rPr>
          <w:i/>
          <w:sz w:val="20"/>
          <w:szCs w:val="20"/>
          <w:lang w:val="es-ES"/>
        </w:rPr>
        <w:t xml:space="preserve"> </w:t>
      </w:r>
      <w:proofErr w:type="spellStart"/>
      <w:r w:rsidRPr="00A66383">
        <w:rPr>
          <w:i/>
          <w:sz w:val="20"/>
          <w:szCs w:val="20"/>
          <w:lang w:val="es-ES"/>
        </w:rPr>
        <w:t>Evolution</w:t>
      </w:r>
      <w:proofErr w:type="spellEnd"/>
      <w:r w:rsidRPr="00A66383">
        <w:rPr>
          <w:sz w:val="20"/>
          <w:szCs w:val="20"/>
          <w:lang w:val="es-ES"/>
        </w:rPr>
        <w:t xml:space="preserve"> de 1990 editado por </w:t>
      </w:r>
      <w:proofErr w:type="spellStart"/>
      <w:r w:rsidRPr="00A66383">
        <w:rPr>
          <w:sz w:val="20"/>
          <w:szCs w:val="20"/>
          <w:lang w:val="es-ES"/>
        </w:rPr>
        <w:t>Jitendra</w:t>
      </w:r>
      <w:proofErr w:type="spellEnd"/>
      <w:r w:rsidRPr="00A66383">
        <w:rPr>
          <w:sz w:val="20"/>
          <w:szCs w:val="20"/>
          <w:lang w:val="es-ES"/>
        </w:rPr>
        <w:t xml:space="preserve"> Singh</w:t>
      </w:r>
      <w:r w:rsidR="00D95884" w:rsidRPr="00A66383">
        <w:rPr>
          <w:sz w:val="20"/>
          <w:szCs w:val="20"/>
          <w:lang w:val="es-ES"/>
        </w:rPr>
        <w:t xml:space="preserve">, quien pone </w:t>
      </w:r>
      <w:r w:rsidR="002865CE" w:rsidRPr="00A66383">
        <w:rPr>
          <w:sz w:val="20"/>
          <w:szCs w:val="20"/>
          <w:lang w:val="es-ES"/>
        </w:rPr>
        <w:t xml:space="preserve">el </w:t>
      </w:r>
      <w:r w:rsidR="00D95884" w:rsidRPr="00A66383">
        <w:rPr>
          <w:sz w:val="20"/>
          <w:szCs w:val="20"/>
          <w:lang w:val="es-ES"/>
        </w:rPr>
        <w:t>foco en la investigación de cómo los entornos sociales configuran las tasas de creación y muerte de las formas organizativas, las tasas de fundación organizacional y la mortalidad y las tasas de cambio en las formas organi</w:t>
      </w:r>
      <w:r w:rsidR="000C02CB" w:rsidRPr="00A66383">
        <w:rPr>
          <w:sz w:val="20"/>
          <w:szCs w:val="20"/>
          <w:lang w:val="es-ES"/>
        </w:rPr>
        <w:t>zativas</w:t>
      </w:r>
      <w:r w:rsidR="00D95884" w:rsidRPr="00A66383">
        <w:rPr>
          <w:sz w:val="20"/>
          <w:szCs w:val="20"/>
          <w:lang w:val="es-ES"/>
        </w:rPr>
        <w:t xml:space="preserve"> </w:t>
      </w:r>
      <w:r w:rsidR="00D95884" w:rsidRPr="00A66383">
        <w:rPr>
          <w:sz w:val="20"/>
          <w:szCs w:val="20"/>
          <w:lang w:val="es-ES"/>
        </w:rPr>
        <w:fldChar w:fldCharType="begin" w:fldLock="1"/>
      </w:r>
      <w:r w:rsidR="005C65CD" w:rsidRPr="00A66383">
        <w:rPr>
          <w:sz w:val="20"/>
          <w:szCs w:val="20"/>
          <w:lang w:val="es-ES"/>
        </w:rPr>
        <w:instrText>ADDIN CSL_CITATION { "citationItems" : [ { "id" : "ITEM-1", "itemData" : { "abstract" : "We situate the Special Research Forum on Organizational Ecology in the program of ecological research on organizations. We begin with a broad description of organizational ecology's theoretical and empirical development based on the contents of prior collections of work in the field. We then highlight key issues facing ecological research, outline how the articles in this special research forum are linked by common threads, and discuss their contributions. We close with suggested di-rections for future research. When it rains, it pours; this adage is an apt description of developments in organization theory in the late 1970s. The three-year span between 1975 and 1978 saw the introduction of four new, influential perspectives on organizations. In 1975, Oliver Williamson published Markets and Hierar-chies, which redefined transactions cost analysis. In 1977, John Meyer and Brian Rowan published a foundational article on institutionalized organiza-tions, and Michael Hannan and John Freeman published their seminal ar-ticle on the population ecology of organizations; both works appeared in the American Journal of Sociology. In 1978, Jeffrey Pfeffer and Gerald Salancik published their book on resource dependence theory, The External Control of Organizations. The development of these organizational theories and the interplay be-tween them is far beyond the scope of our introduction to the Special Re-search Forum on Organizational Ecology. Nonetheless, an understanding of the history of organizational ecology is necessary to appreciate the circum-stances and issues leading to this special research forum. To this end, we will first sketch the broad outlines of organizational ecology's theoretical and empirical development since 1977. Thereafter, we highlight key issues in ecological research that have emerged from discussions within and out-side of the specialty. We then describe the goals of the forum and common threads connecting the articles and close with suggested directions for future research. We appreciate the light touch of Angelo DeNisi in shepherding this special research forum to completion.", "author" : [ { "dropping-particle" : "", "family" : "Amburgey", "given" : "Terry L", "non-dropping-particle" : "", "parse-names" : false, "suffix" : "" } ], "container-title" : "Academy of Management Journal", "id" : "ITEM-1", "issue" : "5", "issued" : { "date-parts" : [ [ "1996" ] ] }, "page" : "1265-1286", "title" : "Organizational Ecology: Past, Present, and Future Directions", "type" : "article-journal", "volume" : "39" }, "uris" : [ "http://www.mendeley.com/documents/?uuid=d35b201f-417f-3920-b31f-76585086af0f" ] } ], "mendeley" : { "formattedCitation" : "(Amburgey, 1996)", "manualFormatting" : "(Amburgey, 1996, p.1267)", "plainTextFormattedCitation" : "(Amburgey, 1996)", "previouslyFormattedCitation" : "(Amburgey, 1996)" }, "properties" : {  }, "schema" : "https://github.com/citation-style-language/schema/raw/master/csl-citation.json" }</w:instrText>
      </w:r>
      <w:r w:rsidR="00D95884" w:rsidRPr="00A66383">
        <w:rPr>
          <w:sz w:val="20"/>
          <w:szCs w:val="20"/>
          <w:lang w:val="es-ES"/>
        </w:rPr>
        <w:fldChar w:fldCharType="separate"/>
      </w:r>
      <w:r w:rsidR="00D95884" w:rsidRPr="00A66383">
        <w:rPr>
          <w:noProof/>
          <w:sz w:val="20"/>
          <w:szCs w:val="20"/>
          <w:lang w:val="es-ES"/>
        </w:rPr>
        <w:t>(Amburgey, 1996, p.1267)</w:t>
      </w:r>
      <w:r w:rsidR="00D95884" w:rsidRPr="00A66383">
        <w:rPr>
          <w:sz w:val="20"/>
          <w:szCs w:val="20"/>
          <w:lang w:val="es-ES"/>
        </w:rPr>
        <w:fldChar w:fldCharType="end"/>
      </w:r>
      <w:r w:rsidR="00D95884" w:rsidRPr="00A66383">
        <w:rPr>
          <w:sz w:val="20"/>
          <w:szCs w:val="20"/>
          <w:lang w:val="es-ES"/>
        </w:rPr>
        <w:t>;</w:t>
      </w:r>
      <w:r w:rsidRPr="00A66383">
        <w:rPr>
          <w:sz w:val="20"/>
          <w:szCs w:val="20"/>
          <w:lang w:val="es-ES"/>
        </w:rPr>
        <w:t xml:space="preserve"> </w:t>
      </w:r>
      <w:proofErr w:type="spellStart"/>
      <w:r w:rsidRPr="00A66383">
        <w:rPr>
          <w:i/>
          <w:sz w:val="20"/>
          <w:szCs w:val="20"/>
          <w:lang w:val="es-ES"/>
        </w:rPr>
        <w:t>Evolutionary</w:t>
      </w:r>
      <w:proofErr w:type="spellEnd"/>
      <w:r w:rsidRPr="00A66383">
        <w:rPr>
          <w:i/>
          <w:sz w:val="20"/>
          <w:szCs w:val="20"/>
          <w:lang w:val="es-ES"/>
        </w:rPr>
        <w:t xml:space="preserve"> </w:t>
      </w:r>
      <w:proofErr w:type="spellStart"/>
      <w:r w:rsidRPr="00A66383">
        <w:rPr>
          <w:i/>
          <w:sz w:val="20"/>
          <w:szCs w:val="20"/>
          <w:lang w:val="es-ES"/>
        </w:rPr>
        <w:t>Dinamics</w:t>
      </w:r>
      <w:proofErr w:type="spellEnd"/>
      <w:r w:rsidRPr="00A66383">
        <w:rPr>
          <w:i/>
          <w:sz w:val="20"/>
          <w:szCs w:val="20"/>
          <w:lang w:val="es-ES"/>
        </w:rPr>
        <w:t xml:space="preserve"> of </w:t>
      </w:r>
      <w:proofErr w:type="spellStart"/>
      <w:r w:rsidRPr="00A66383">
        <w:rPr>
          <w:i/>
          <w:sz w:val="20"/>
          <w:szCs w:val="20"/>
          <w:lang w:val="es-ES"/>
        </w:rPr>
        <w:t>Organizations</w:t>
      </w:r>
      <w:proofErr w:type="spellEnd"/>
      <w:r w:rsidR="001C4AE2" w:rsidRPr="00A66383">
        <w:rPr>
          <w:i/>
          <w:sz w:val="20"/>
          <w:szCs w:val="20"/>
          <w:lang w:val="es-ES"/>
        </w:rPr>
        <w:t>,</w:t>
      </w:r>
      <w:r w:rsidRPr="00A66383">
        <w:rPr>
          <w:sz w:val="20"/>
          <w:szCs w:val="20"/>
          <w:lang w:val="es-ES"/>
        </w:rPr>
        <w:t xml:space="preserve"> que data de 1984</w:t>
      </w:r>
      <w:r w:rsidR="001C4AE2" w:rsidRPr="00A66383">
        <w:rPr>
          <w:sz w:val="20"/>
          <w:szCs w:val="20"/>
          <w:lang w:val="es-ES"/>
        </w:rPr>
        <w:t>,</w:t>
      </w:r>
      <w:r w:rsidRPr="00A66383">
        <w:rPr>
          <w:sz w:val="20"/>
          <w:szCs w:val="20"/>
          <w:lang w:val="es-ES"/>
        </w:rPr>
        <w:t xml:space="preserve"> y cuya autoría es de Joel </w:t>
      </w:r>
      <w:proofErr w:type="spellStart"/>
      <w:r w:rsidRPr="00A66383">
        <w:rPr>
          <w:sz w:val="20"/>
          <w:szCs w:val="20"/>
          <w:lang w:val="es-ES"/>
        </w:rPr>
        <w:t>Baum</w:t>
      </w:r>
      <w:proofErr w:type="spellEnd"/>
      <w:r w:rsidRPr="00A66383">
        <w:rPr>
          <w:sz w:val="20"/>
          <w:szCs w:val="20"/>
          <w:lang w:val="es-ES"/>
        </w:rPr>
        <w:t xml:space="preserve"> y </w:t>
      </w:r>
      <w:proofErr w:type="spellStart"/>
      <w:r w:rsidRPr="00A66383">
        <w:rPr>
          <w:sz w:val="20"/>
          <w:szCs w:val="20"/>
          <w:lang w:val="es-ES"/>
        </w:rPr>
        <w:t>Jitendra</w:t>
      </w:r>
      <w:proofErr w:type="spellEnd"/>
      <w:r w:rsidRPr="00A66383">
        <w:rPr>
          <w:sz w:val="20"/>
          <w:szCs w:val="20"/>
          <w:lang w:val="es-ES"/>
        </w:rPr>
        <w:t xml:space="preserve"> Singh</w:t>
      </w:r>
      <w:r w:rsidR="00D95884" w:rsidRPr="00A66383">
        <w:rPr>
          <w:sz w:val="20"/>
          <w:szCs w:val="20"/>
          <w:lang w:val="es-ES"/>
        </w:rPr>
        <w:t>, donde hacen un análisis por jerarquías –</w:t>
      </w:r>
      <w:proofErr w:type="spellStart"/>
      <w:r w:rsidR="00D95884" w:rsidRPr="00A66383">
        <w:rPr>
          <w:sz w:val="20"/>
          <w:szCs w:val="20"/>
          <w:lang w:val="es-ES"/>
        </w:rPr>
        <w:t>intra</w:t>
      </w:r>
      <w:proofErr w:type="spellEnd"/>
      <w:r w:rsidR="00E028C8" w:rsidRPr="00A66383">
        <w:rPr>
          <w:sz w:val="20"/>
          <w:szCs w:val="20"/>
          <w:lang w:val="es-ES"/>
        </w:rPr>
        <w:t xml:space="preserve"> </w:t>
      </w:r>
      <w:r w:rsidR="00D95884" w:rsidRPr="00A66383">
        <w:rPr>
          <w:sz w:val="20"/>
          <w:szCs w:val="20"/>
          <w:lang w:val="es-ES"/>
        </w:rPr>
        <w:t>organizacional, organizacional, poblacional y comunitario-</w:t>
      </w:r>
      <w:r w:rsidRPr="00A66383">
        <w:rPr>
          <w:sz w:val="20"/>
          <w:szCs w:val="20"/>
          <w:lang w:val="es-ES"/>
        </w:rPr>
        <w:t xml:space="preserve">. </w:t>
      </w:r>
    </w:p>
    <w:p w14:paraId="3EAB1AC1" w14:textId="77777777" w:rsidR="00715A7E" w:rsidRPr="00A66383" w:rsidRDefault="00715A7E" w:rsidP="00A66383">
      <w:pPr>
        <w:ind w:firstLine="709"/>
        <w:jc w:val="both"/>
        <w:rPr>
          <w:sz w:val="20"/>
          <w:szCs w:val="20"/>
          <w:lang w:val="es-ES"/>
        </w:rPr>
      </w:pPr>
    </w:p>
    <w:p w14:paraId="23A922A0" w14:textId="16A2569A" w:rsidR="00B91DEB" w:rsidRDefault="00B421F0" w:rsidP="00A66383">
      <w:pPr>
        <w:ind w:firstLine="709"/>
        <w:jc w:val="both"/>
        <w:rPr>
          <w:sz w:val="20"/>
          <w:szCs w:val="20"/>
        </w:rPr>
      </w:pPr>
      <w:r w:rsidRPr="00A66383">
        <w:rPr>
          <w:sz w:val="20"/>
          <w:szCs w:val="20"/>
          <w:lang w:val="es-ES"/>
        </w:rPr>
        <w:t>Por último,</w:t>
      </w:r>
      <w:r w:rsidR="00D35232" w:rsidRPr="00A66383">
        <w:rPr>
          <w:sz w:val="20"/>
          <w:szCs w:val="20"/>
          <w:lang w:val="es-ES"/>
        </w:rPr>
        <w:t xml:space="preserve"> hallamos </w:t>
      </w:r>
      <w:r w:rsidRPr="00A66383">
        <w:rPr>
          <w:sz w:val="20"/>
          <w:szCs w:val="20"/>
          <w:lang w:val="es-ES"/>
        </w:rPr>
        <w:t>una publicación</w:t>
      </w:r>
      <w:r w:rsidR="000219F0" w:rsidRPr="00A66383">
        <w:rPr>
          <w:sz w:val="20"/>
          <w:szCs w:val="20"/>
          <w:lang w:val="es-ES"/>
        </w:rPr>
        <w:t xml:space="preserve"> reciente</w:t>
      </w:r>
      <w:r w:rsidRPr="00A66383">
        <w:rPr>
          <w:sz w:val="20"/>
          <w:szCs w:val="20"/>
          <w:lang w:val="es-ES"/>
        </w:rPr>
        <w:t xml:space="preserve"> </w:t>
      </w:r>
      <w:r w:rsidR="000219F0" w:rsidRPr="00A66383">
        <w:rPr>
          <w:sz w:val="20"/>
          <w:szCs w:val="20"/>
          <w:lang w:val="es-ES"/>
        </w:rPr>
        <w:t xml:space="preserve">de la revista científica </w:t>
      </w:r>
      <w:r w:rsidR="000219F0" w:rsidRPr="00A66383">
        <w:rPr>
          <w:i/>
          <w:sz w:val="20"/>
          <w:szCs w:val="20"/>
          <w:lang w:val="es-ES"/>
        </w:rPr>
        <w:t>Visión de Futuro</w:t>
      </w:r>
      <w:r w:rsidR="000219F0" w:rsidRPr="00A66383">
        <w:rPr>
          <w:sz w:val="20"/>
          <w:szCs w:val="20"/>
          <w:lang w:val="es-ES"/>
        </w:rPr>
        <w:t xml:space="preserve"> titulada “</w:t>
      </w:r>
      <w:r w:rsidR="000219F0" w:rsidRPr="00A66383">
        <w:rPr>
          <w:sz w:val="20"/>
          <w:szCs w:val="20"/>
        </w:rPr>
        <w:t xml:space="preserve">La teoría de la ecología poblacional examinada a la luz de teorías </w:t>
      </w:r>
      <w:proofErr w:type="spellStart"/>
      <w:r w:rsidR="000219F0" w:rsidRPr="00A66383">
        <w:rPr>
          <w:sz w:val="20"/>
          <w:szCs w:val="20"/>
        </w:rPr>
        <w:t>adaptacionistas</w:t>
      </w:r>
      <w:proofErr w:type="spellEnd"/>
      <w:r w:rsidR="000219F0" w:rsidRPr="00A66383">
        <w:rPr>
          <w:sz w:val="20"/>
          <w:szCs w:val="20"/>
        </w:rPr>
        <w:t xml:space="preserve">” de Joaquín </w:t>
      </w:r>
      <w:proofErr w:type="spellStart"/>
      <w:r w:rsidR="000219F0" w:rsidRPr="00A66383">
        <w:rPr>
          <w:sz w:val="20"/>
          <w:szCs w:val="20"/>
        </w:rPr>
        <w:t>Garcilazo</w:t>
      </w:r>
      <w:proofErr w:type="spellEnd"/>
      <w:r w:rsidR="000219F0" w:rsidRPr="00A66383">
        <w:rPr>
          <w:sz w:val="20"/>
          <w:szCs w:val="20"/>
        </w:rPr>
        <w:t xml:space="preserve"> </w:t>
      </w:r>
      <w:r w:rsidR="000219F0" w:rsidRPr="00A66383">
        <w:rPr>
          <w:sz w:val="20"/>
          <w:szCs w:val="20"/>
        </w:rPr>
        <w:fldChar w:fldCharType="begin" w:fldLock="1"/>
      </w:r>
      <w:r w:rsidR="005C65CD" w:rsidRPr="00A66383">
        <w:rPr>
          <w:sz w:val="20"/>
          <w:szCs w:val="20"/>
        </w:rPr>
        <w:instrText>ADDIN CSL_CITATION { "citationItems" : [ { "id" : "ITEM-1", "itemData" : { "abstract" : "La idea de cambio radical en las organizaciones se ha discutido mayormente desde dos posturas te\u00f3ricas. Una, impulsada por las teor\u00edas adaptacionistas, sostiene que el cambio es posible porque el ambiente no es algo inmodificable y los gerentes pueden ser agentes activos del mismo. La otra, soportada por la teor\u00eda de la ecolog\u00eda poblacional, sostiene que el cambio es imposible dada la inercia estructural a la que se enfrenta toda organizaci\u00f3n. En este trabajo se revisan cada una de estas aproximaciones y se discuten las implicancias de la teor\u00eda de la ecolog\u00eda poblacional a la luz de las teor\u00edas adaptacionistas. PALABRAS", "author" : [ { "dropping-particle" : "", "family" : "Garcilazo", "given" : "Joaqu\u00edn", "non-dropping-particle" : "", "parse-names" : false, "suffix" : "" } ], "container-title" : "Visi\u00f3n de Futuro", "id" : "ITEM-1", "issued" : { "date-parts" : [ [ "2011" ] ] }, "page" : "1-20", "title" : "La teor\u00eda de la ecolog\u00eda poblacional examinada a la luz de teor\u00edas adaptacionistas", "type" : "article-journal", "volume" : "15" }, "uris" : [ "http://www.mendeley.com/documents/?uuid=69cc0d63-69c8-3a6f-8349-366ad31d1bd3" ] } ], "mendeley" : { "formattedCitation" : "(Garcilazo, 2011)", "manualFormatting" : "(2011)", "plainTextFormattedCitation" : "(Garcilazo, 2011)", "previouslyFormattedCitation" : "(Garcilazo, 2011)" }, "properties" : {  }, "schema" : "https://github.com/citation-style-language/schema/raw/master/csl-citation.json" }</w:instrText>
      </w:r>
      <w:r w:rsidR="000219F0" w:rsidRPr="00A66383">
        <w:rPr>
          <w:sz w:val="20"/>
          <w:szCs w:val="20"/>
        </w:rPr>
        <w:fldChar w:fldCharType="separate"/>
      </w:r>
      <w:r w:rsidR="000219F0" w:rsidRPr="00A66383">
        <w:rPr>
          <w:noProof/>
          <w:sz w:val="20"/>
          <w:szCs w:val="20"/>
        </w:rPr>
        <w:t>(2011)</w:t>
      </w:r>
      <w:r w:rsidR="000219F0" w:rsidRPr="00A66383">
        <w:rPr>
          <w:sz w:val="20"/>
          <w:szCs w:val="20"/>
        </w:rPr>
        <w:fldChar w:fldCharType="end"/>
      </w:r>
      <w:r w:rsidR="000219F0" w:rsidRPr="00A66383">
        <w:rPr>
          <w:sz w:val="20"/>
          <w:szCs w:val="20"/>
        </w:rPr>
        <w:t xml:space="preserve"> que nos ayuda a resumir </w:t>
      </w:r>
      <w:r w:rsidR="005D45A4" w:rsidRPr="00A66383">
        <w:rPr>
          <w:sz w:val="20"/>
          <w:szCs w:val="20"/>
        </w:rPr>
        <w:t xml:space="preserve">los </w:t>
      </w:r>
      <w:r w:rsidR="000219F0" w:rsidRPr="00A66383">
        <w:rPr>
          <w:sz w:val="20"/>
          <w:szCs w:val="20"/>
        </w:rPr>
        <w:t>postulados de la teoría.</w:t>
      </w:r>
    </w:p>
    <w:p w14:paraId="6CE106EB" w14:textId="77777777" w:rsidR="00A66383" w:rsidRPr="00A66383" w:rsidRDefault="00A66383" w:rsidP="00A66383">
      <w:pPr>
        <w:ind w:firstLine="709"/>
        <w:jc w:val="both"/>
        <w:rPr>
          <w:sz w:val="20"/>
          <w:szCs w:val="20"/>
        </w:rPr>
      </w:pPr>
    </w:p>
    <w:p w14:paraId="175EC69D" w14:textId="77777777" w:rsidR="003B0179" w:rsidRDefault="003B0179" w:rsidP="00A66383">
      <w:pPr>
        <w:jc w:val="both"/>
        <w:rPr>
          <w:rFonts w:cs="Times New Roman"/>
          <w:b/>
          <w:sz w:val="20"/>
          <w:szCs w:val="20"/>
          <w:lang w:val="es-ES"/>
        </w:rPr>
      </w:pPr>
    </w:p>
    <w:p w14:paraId="3D06FDBE" w14:textId="154A9606" w:rsidR="00094B28" w:rsidRPr="00A66383" w:rsidRDefault="00F226F4" w:rsidP="00A66383">
      <w:pPr>
        <w:jc w:val="both"/>
        <w:rPr>
          <w:rFonts w:cs="Times New Roman"/>
          <w:b/>
          <w:sz w:val="20"/>
          <w:szCs w:val="20"/>
          <w:lang w:val="es-ES"/>
        </w:rPr>
      </w:pPr>
      <w:r w:rsidRPr="00A66383">
        <w:rPr>
          <w:rFonts w:cs="Times New Roman"/>
          <w:b/>
          <w:sz w:val="20"/>
          <w:szCs w:val="20"/>
          <w:lang w:val="es-ES"/>
        </w:rPr>
        <w:t xml:space="preserve">Principales </w:t>
      </w:r>
      <w:r w:rsidR="002F4AF9" w:rsidRPr="00A66383">
        <w:rPr>
          <w:rFonts w:cs="Times New Roman"/>
          <w:b/>
          <w:sz w:val="20"/>
          <w:szCs w:val="20"/>
          <w:lang w:val="es-ES"/>
        </w:rPr>
        <w:t>postulados</w:t>
      </w:r>
      <w:r w:rsidRPr="00A66383">
        <w:rPr>
          <w:rFonts w:cs="Times New Roman"/>
          <w:b/>
          <w:sz w:val="20"/>
          <w:szCs w:val="20"/>
          <w:lang w:val="es-ES"/>
        </w:rPr>
        <w:t xml:space="preserve"> de la Ecología Poblacional</w:t>
      </w:r>
      <w:r w:rsidR="00805651">
        <w:rPr>
          <w:rFonts w:cs="Times New Roman"/>
          <w:b/>
          <w:sz w:val="20"/>
          <w:szCs w:val="20"/>
          <w:lang w:val="es-ES"/>
        </w:rPr>
        <w:t>.</w:t>
      </w:r>
    </w:p>
    <w:p w14:paraId="3835987C" w14:textId="77777777" w:rsidR="00A3513C" w:rsidRPr="00A66383" w:rsidRDefault="00A3513C" w:rsidP="00A66383">
      <w:pPr>
        <w:ind w:firstLine="709"/>
        <w:jc w:val="both"/>
        <w:rPr>
          <w:sz w:val="20"/>
          <w:szCs w:val="20"/>
          <w:lang w:val="es-ES"/>
        </w:rPr>
      </w:pPr>
    </w:p>
    <w:p w14:paraId="738DEDA4" w14:textId="7F52553C" w:rsidR="00375357" w:rsidRPr="00A66383" w:rsidRDefault="002154DC" w:rsidP="00A66383">
      <w:pPr>
        <w:jc w:val="both"/>
        <w:rPr>
          <w:sz w:val="20"/>
          <w:szCs w:val="20"/>
          <w:lang w:val="es-ES"/>
        </w:rPr>
      </w:pPr>
      <w:r w:rsidRPr="00A66383">
        <w:rPr>
          <w:sz w:val="20"/>
          <w:szCs w:val="20"/>
          <w:lang w:val="es-ES"/>
        </w:rPr>
        <w:lastRenderedPageBreak/>
        <w:t xml:space="preserve">Esta perspectiva de análisis del par estructura-entorno </w:t>
      </w:r>
      <w:r w:rsidR="00EB1C9F" w:rsidRPr="00A66383">
        <w:rPr>
          <w:sz w:val="20"/>
          <w:szCs w:val="20"/>
          <w:lang w:val="es-ES"/>
        </w:rPr>
        <w:t xml:space="preserve">se basa en postulados que </w:t>
      </w:r>
      <w:r w:rsidR="0070218B" w:rsidRPr="00A66383">
        <w:rPr>
          <w:sz w:val="20"/>
          <w:szCs w:val="20"/>
          <w:lang w:val="es-ES"/>
        </w:rPr>
        <w:t xml:space="preserve">parten de </w:t>
      </w:r>
      <w:r w:rsidR="00EB1C9F" w:rsidRPr="00A66383">
        <w:rPr>
          <w:sz w:val="20"/>
          <w:szCs w:val="20"/>
          <w:lang w:val="es-ES"/>
        </w:rPr>
        <w:t>do</w:t>
      </w:r>
      <w:r w:rsidR="0070218B" w:rsidRPr="00A66383">
        <w:rPr>
          <w:sz w:val="20"/>
          <w:szCs w:val="20"/>
          <w:lang w:val="es-ES"/>
        </w:rPr>
        <w:t xml:space="preserve">s ideas principales. La primera de ellas sostiene que </w:t>
      </w:r>
      <w:r w:rsidR="00EB1C9F" w:rsidRPr="00A66383">
        <w:rPr>
          <w:sz w:val="20"/>
          <w:szCs w:val="20"/>
          <w:lang w:val="es-ES"/>
        </w:rPr>
        <w:t>los individuos y las organizaciones no tienen capacidad de modificar sus comportami</w:t>
      </w:r>
      <w:r w:rsidR="008C5BFA" w:rsidRPr="00A66383">
        <w:rPr>
          <w:sz w:val="20"/>
          <w:szCs w:val="20"/>
          <w:lang w:val="es-ES"/>
        </w:rPr>
        <w:t xml:space="preserve">entos para adaptarse al entorno </w:t>
      </w:r>
      <w:r w:rsidR="00EB1C9F" w:rsidRPr="00A66383">
        <w:rPr>
          <w:sz w:val="20"/>
          <w:szCs w:val="20"/>
          <w:lang w:val="es-ES"/>
        </w:rPr>
        <w:t xml:space="preserve">y la segunda es la consideración de un ambiente inmodificable o en el que las organizaciones tienen escaso poder de incidencia </w:t>
      </w:r>
      <w:r w:rsidR="00EB1C9F" w:rsidRPr="00A66383">
        <w:rPr>
          <w:sz w:val="20"/>
          <w:szCs w:val="20"/>
          <w:lang w:val="es-ES"/>
        </w:rPr>
        <w:fldChar w:fldCharType="begin" w:fldLock="1"/>
      </w:r>
      <w:r w:rsidR="005C65CD" w:rsidRPr="00A66383">
        <w:rPr>
          <w:sz w:val="20"/>
          <w:szCs w:val="20"/>
          <w:lang w:val="es-ES"/>
        </w:rPr>
        <w:instrText>ADDIN CSL_CITATION { "citationItems" : [ { "id" : "ITEM-1", "itemData" : { "abstract" : "La idea de cambio radical en las organizaciones se ha discutido mayormente desde dos posturas te\u00f3ricas. Una, impulsada por las teor\u00edas adaptacionistas, sostiene que el cambio es posible porque el ambiente no es algo inmodificable y los gerentes pueden ser agentes activos del mismo. La otra, soportada por la teor\u00eda de la ecolog\u00eda poblacional, sostiene que el cambio es imposible dada la inercia estructural a la que se enfrenta toda organizaci\u00f3n. En este trabajo se revisan cada una de estas aproximaciones y se discuten las implicancias de la teor\u00eda de la ecolog\u00eda poblacional a la luz de las teor\u00edas adaptacionistas. PALABRAS", "author" : [ { "dropping-particle" : "", "family" : "Garcilazo", "given" : "Joaqu\u00edn", "non-dropping-particle" : "", "parse-names" : false, "suffix" : "" } ], "container-title" : "Visi\u00f3n de Futuro", "id" : "ITEM-1", "issued" : { "date-parts" : [ [ "2011" ] ] }, "page" : "1-20", "title" : "La teor\u00eda de la ecolog\u00eda poblacional examinada a la luz de teor\u00edas adaptacionistas", "type" : "article-journal", "volume" : "15" }, "uris" : [ "http://www.mendeley.com/documents/?uuid=69cc0d63-69c8-3a6f-8349-366ad31d1bd3" ] } ], "mendeley" : { "formattedCitation" : "(Garcilazo, 2011)", "manualFormatting" : "(Garcilazo, 2011, p. 15)", "plainTextFormattedCitation" : "(Garcilazo, 2011)", "previouslyFormattedCitation" : "(Garcilazo, 2011)" }, "properties" : {  }, "schema" : "https://github.com/citation-style-language/schema/raw/master/csl-citation.json" }</w:instrText>
      </w:r>
      <w:r w:rsidR="00EB1C9F" w:rsidRPr="00A66383">
        <w:rPr>
          <w:sz w:val="20"/>
          <w:szCs w:val="20"/>
          <w:lang w:val="es-ES"/>
        </w:rPr>
        <w:fldChar w:fldCharType="separate"/>
      </w:r>
      <w:r w:rsidR="00EB1C9F" w:rsidRPr="00A66383">
        <w:rPr>
          <w:noProof/>
          <w:sz w:val="20"/>
          <w:szCs w:val="20"/>
          <w:lang w:val="es-ES"/>
        </w:rPr>
        <w:t>(Garcilazo, 2011, p. 15)</w:t>
      </w:r>
      <w:r w:rsidR="00EB1C9F" w:rsidRPr="00A66383">
        <w:rPr>
          <w:sz w:val="20"/>
          <w:szCs w:val="20"/>
          <w:lang w:val="es-ES"/>
        </w:rPr>
        <w:fldChar w:fldCharType="end"/>
      </w:r>
      <w:r w:rsidR="00EB1C9F" w:rsidRPr="00A66383">
        <w:rPr>
          <w:sz w:val="20"/>
          <w:szCs w:val="20"/>
          <w:lang w:val="es-ES"/>
        </w:rPr>
        <w:t>.</w:t>
      </w:r>
    </w:p>
    <w:p w14:paraId="07443B9D" w14:textId="77777777" w:rsidR="008E5903" w:rsidRPr="00A66383" w:rsidRDefault="008E5903" w:rsidP="00A66383">
      <w:pPr>
        <w:ind w:firstLine="709"/>
        <w:jc w:val="both"/>
        <w:rPr>
          <w:sz w:val="20"/>
          <w:szCs w:val="20"/>
          <w:lang w:val="es-ES"/>
        </w:rPr>
      </w:pPr>
    </w:p>
    <w:p w14:paraId="5FAFB2BA" w14:textId="77777777" w:rsidR="008E5903" w:rsidRPr="00A66383" w:rsidRDefault="00DE6B87" w:rsidP="00A66383">
      <w:pPr>
        <w:ind w:firstLine="709"/>
        <w:jc w:val="both"/>
        <w:rPr>
          <w:sz w:val="20"/>
          <w:szCs w:val="20"/>
          <w:lang w:val="es-ES"/>
        </w:rPr>
      </w:pPr>
      <w:r w:rsidRPr="00A66383">
        <w:rPr>
          <w:sz w:val="20"/>
          <w:szCs w:val="20"/>
          <w:lang w:val="es-ES"/>
        </w:rPr>
        <w:fldChar w:fldCharType="begin" w:fldLock="1"/>
      </w:r>
      <w:r w:rsidR="005C65CD" w:rsidRPr="00A66383">
        <w:rPr>
          <w:sz w:val="20"/>
          <w:szCs w:val="20"/>
          <w:lang w:val="es-ES"/>
        </w:rPr>
        <w:instrText>ADDIN CSL_CITATION { "citationItems" : [ { "id" : "ITEM-1", "itemData" : { "abstract" : "The population-ecology approach (the natural-selection model) used to be a major orientation in consideration of organizational change and transformation. It is presented by its proponents as a theory distinct from structural contingency theory. This theory begins by rejecting the claim of contingency theory that organizations are adaptive. Contingency theory understands that the social and business environment is subject to change. Any misfit between the contingency variables and the structure leads to lower performance. The move from misfit to fit is adaptive change which is the essence of contingency theory. This study reviews and compares these two theories in detail.", "author" : [ { "dropping-particle" : "", "family" : "Soylu", "given" : "Ali", "non-dropping-particle" : "", "parse-names" : false, "suffix" : "" } ], "container-title" : "The Journal of Human Resource and Adult Learning", "id" : "ITEM-1", "issue" : "June", "issued" : { "date-parts" : [ [ "2008" ] ] }, "page" : "13-20", "title" : "Structural Contingency Theory In, Population-ecology Theory Out", "type" : "article-journal", "volume" : "4" }, "uris" : [ "http://www.mendeley.com/documents/?uuid=f741a51b-6fca-40d4-896a-e45e07a1b6a5" ] } ], "mendeley" : { "formattedCitation" : "(Soylu, 2008)", "manualFormatting" : "Soylu (2008)", "plainTextFormattedCitation" : "(Soylu, 2008)", "previouslyFormattedCitation" : "(Soylu, 2008)"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Soylu (2008)</w:t>
      </w:r>
      <w:r w:rsidRPr="00A66383">
        <w:rPr>
          <w:sz w:val="20"/>
          <w:szCs w:val="20"/>
          <w:lang w:val="es-ES"/>
        </w:rPr>
        <w:fldChar w:fldCharType="end"/>
      </w:r>
      <w:r w:rsidRPr="00A66383">
        <w:rPr>
          <w:sz w:val="20"/>
          <w:szCs w:val="20"/>
          <w:lang w:val="es-ES"/>
        </w:rPr>
        <w:t xml:space="preserve"> </w:t>
      </w:r>
      <w:r w:rsidR="00375357" w:rsidRPr="00A66383">
        <w:rPr>
          <w:sz w:val="20"/>
          <w:szCs w:val="20"/>
          <w:lang w:val="es-ES"/>
        </w:rPr>
        <w:t xml:space="preserve">identifica que </w:t>
      </w:r>
      <w:r w:rsidRPr="00A66383">
        <w:rPr>
          <w:sz w:val="20"/>
          <w:szCs w:val="20"/>
          <w:lang w:val="es-ES"/>
        </w:rPr>
        <w:t xml:space="preserve">el trabajo de </w:t>
      </w:r>
      <w:proofErr w:type="spellStart"/>
      <w:r w:rsidRPr="00A66383">
        <w:rPr>
          <w:sz w:val="20"/>
          <w:szCs w:val="20"/>
          <w:lang w:val="es-ES"/>
        </w:rPr>
        <w:t>Hannan</w:t>
      </w:r>
      <w:proofErr w:type="spellEnd"/>
      <w:r w:rsidRPr="00A66383">
        <w:rPr>
          <w:sz w:val="20"/>
          <w:szCs w:val="20"/>
          <w:lang w:val="es-ES"/>
        </w:rPr>
        <w:t xml:space="preserve"> y </w:t>
      </w:r>
      <w:proofErr w:type="spellStart"/>
      <w:r w:rsidRPr="00A66383">
        <w:rPr>
          <w:sz w:val="20"/>
          <w:szCs w:val="20"/>
          <w:lang w:val="es-ES"/>
        </w:rPr>
        <w:t>Freeman</w:t>
      </w:r>
      <w:proofErr w:type="spellEnd"/>
      <w:r w:rsidRPr="00A66383">
        <w:rPr>
          <w:sz w:val="20"/>
          <w:szCs w:val="20"/>
          <w:lang w:val="es-ES"/>
        </w:rPr>
        <w:t xml:space="preserve"> persigue la ampl</w:t>
      </w:r>
      <w:r w:rsidR="0026295C" w:rsidRPr="00A66383">
        <w:rPr>
          <w:sz w:val="20"/>
          <w:szCs w:val="20"/>
          <w:lang w:val="es-ES"/>
        </w:rPr>
        <w:t>iación del principio de Isomorf</w:t>
      </w:r>
      <w:r w:rsidRPr="00A66383">
        <w:rPr>
          <w:sz w:val="20"/>
          <w:szCs w:val="20"/>
          <w:lang w:val="es-ES"/>
        </w:rPr>
        <w:t xml:space="preserve">ismo de </w:t>
      </w:r>
      <w:proofErr w:type="spellStart"/>
      <w:r w:rsidRPr="00A66383">
        <w:rPr>
          <w:sz w:val="20"/>
          <w:szCs w:val="20"/>
          <w:lang w:val="es-ES"/>
        </w:rPr>
        <w:t>Hawley</w:t>
      </w:r>
      <w:proofErr w:type="spellEnd"/>
      <w:r w:rsidRPr="00A66383">
        <w:rPr>
          <w:sz w:val="20"/>
          <w:szCs w:val="20"/>
          <w:lang w:val="es-ES"/>
        </w:rPr>
        <w:t xml:space="preserve">, el cual sostiene que existe una diversidad de organizaciones que son isomorfas </w:t>
      </w:r>
      <w:r w:rsidR="00814080" w:rsidRPr="00A66383">
        <w:rPr>
          <w:sz w:val="20"/>
          <w:szCs w:val="20"/>
          <w:lang w:val="es-ES"/>
        </w:rPr>
        <w:t>en</w:t>
      </w:r>
      <w:r w:rsidRPr="00A66383">
        <w:rPr>
          <w:sz w:val="20"/>
          <w:szCs w:val="20"/>
          <w:lang w:val="es-ES"/>
        </w:rPr>
        <w:t xml:space="preserve"> determinados nichos ambientales.</w:t>
      </w:r>
      <w:r w:rsidR="006C3355" w:rsidRPr="00A66383">
        <w:rPr>
          <w:sz w:val="20"/>
          <w:szCs w:val="20"/>
          <w:lang w:val="es-ES"/>
        </w:rPr>
        <w:t xml:space="preserve"> Dicho de otra forma, este principio sostiene que determinados contextos favorecen determinadas configuraciones estructurales que optimizan el desempeño en ese nicho específico. </w:t>
      </w:r>
      <w:r w:rsidR="00350014" w:rsidRPr="00A66383">
        <w:rPr>
          <w:sz w:val="20"/>
          <w:szCs w:val="20"/>
          <w:lang w:val="es-ES"/>
        </w:rPr>
        <w:t xml:space="preserve">Un nicho es definido por los ecólogos poblacionales como combinaciones de niveles de recursos por los cuales la población puede sobrevivir y reproducirse. </w:t>
      </w:r>
    </w:p>
    <w:p w14:paraId="6235C1D6" w14:textId="77777777" w:rsidR="00A66383" w:rsidRDefault="00A66383" w:rsidP="00A66383">
      <w:pPr>
        <w:ind w:firstLine="709"/>
        <w:jc w:val="both"/>
        <w:rPr>
          <w:sz w:val="20"/>
          <w:szCs w:val="20"/>
          <w:lang w:val="es-ES"/>
        </w:rPr>
      </w:pPr>
    </w:p>
    <w:p w14:paraId="5617B4F4" w14:textId="3257827D" w:rsidR="00350014" w:rsidRPr="00A66383" w:rsidRDefault="00350014" w:rsidP="00A66383">
      <w:pPr>
        <w:ind w:firstLine="709"/>
        <w:jc w:val="both"/>
        <w:rPr>
          <w:sz w:val="20"/>
          <w:szCs w:val="20"/>
          <w:lang w:val="es-ES"/>
        </w:rPr>
      </w:pPr>
      <w:r w:rsidRPr="00A66383">
        <w:rPr>
          <w:sz w:val="20"/>
          <w:szCs w:val="20"/>
          <w:lang w:val="es-ES"/>
        </w:rPr>
        <w:t>Siendo así, cada población se circunscribe a un nicho distinto</w:t>
      </w:r>
      <w:r w:rsidR="00A3591B" w:rsidRPr="00A66383">
        <w:rPr>
          <w:sz w:val="20"/>
          <w:szCs w:val="20"/>
          <w:lang w:val="es-ES"/>
        </w:rPr>
        <w:t xml:space="preserve"> y se deduce de aquí que estos nichos no son estáticos</w:t>
      </w:r>
      <w:r w:rsidR="00375357" w:rsidRPr="00A66383">
        <w:rPr>
          <w:sz w:val="20"/>
          <w:szCs w:val="20"/>
          <w:lang w:val="es-ES"/>
        </w:rPr>
        <w:t>, habida cuenta que los recursos están en zona de competencia y las condiciones cambiantes del ambiente seleccionan constantemente la supervivencia organizacional</w:t>
      </w:r>
      <w:r w:rsidRPr="00A66383">
        <w:rPr>
          <w:sz w:val="20"/>
          <w:szCs w:val="20"/>
          <w:lang w:val="es-ES"/>
        </w:rPr>
        <w:t>.</w:t>
      </w:r>
    </w:p>
    <w:p w14:paraId="36A43CC6" w14:textId="77777777" w:rsidR="008E5903" w:rsidRPr="00A66383" w:rsidRDefault="008E5903" w:rsidP="00A66383">
      <w:pPr>
        <w:ind w:firstLine="709"/>
        <w:jc w:val="both"/>
        <w:rPr>
          <w:sz w:val="20"/>
          <w:szCs w:val="20"/>
          <w:lang w:val="es-ES"/>
        </w:rPr>
      </w:pPr>
    </w:p>
    <w:p w14:paraId="7791A288" w14:textId="5E05B833" w:rsidR="002154DC" w:rsidRPr="00A66383" w:rsidRDefault="008E5903" w:rsidP="00A66383">
      <w:pPr>
        <w:ind w:firstLine="709"/>
        <w:jc w:val="both"/>
        <w:rPr>
          <w:sz w:val="20"/>
          <w:szCs w:val="20"/>
          <w:lang w:val="es-ES"/>
        </w:rPr>
      </w:pPr>
      <w:r w:rsidRPr="00A66383">
        <w:rPr>
          <w:sz w:val="20"/>
          <w:szCs w:val="20"/>
          <w:lang w:val="es-ES"/>
        </w:rPr>
        <w:t>La</w:t>
      </w:r>
      <w:r w:rsidR="006C3355" w:rsidRPr="00A66383">
        <w:rPr>
          <w:sz w:val="20"/>
          <w:szCs w:val="20"/>
          <w:lang w:val="es-ES"/>
        </w:rPr>
        <w:t xml:space="preserve"> ecología poblacional viene a ampliar</w:t>
      </w:r>
      <w:r w:rsidR="00F47B81" w:rsidRPr="00A66383">
        <w:rPr>
          <w:sz w:val="20"/>
          <w:szCs w:val="20"/>
          <w:lang w:val="es-ES"/>
        </w:rPr>
        <w:t xml:space="preserve"> </w:t>
      </w:r>
      <w:r w:rsidR="006C3355" w:rsidRPr="00A66383">
        <w:rPr>
          <w:sz w:val="20"/>
          <w:szCs w:val="20"/>
          <w:lang w:val="es-ES"/>
        </w:rPr>
        <w:t>el principio de isomorfismo</w:t>
      </w:r>
      <w:r w:rsidR="00A3591B" w:rsidRPr="00A66383">
        <w:rPr>
          <w:sz w:val="20"/>
          <w:szCs w:val="20"/>
          <w:lang w:val="es-ES"/>
        </w:rPr>
        <w:t xml:space="preserve"> de </w:t>
      </w:r>
      <w:proofErr w:type="spellStart"/>
      <w:r w:rsidR="00A3591B" w:rsidRPr="00A66383">
        <w:rPr>
          <w:sz w:val="20"/>
          <w:szCs w:val="20"/>
          <w:lang w:val="es-ES"/>
        </w:rPr>
        <w:t>Hawley</w:t>
      </w:r>
      <w:proofErr w:type="spellEnd"/>
      <w:r w:rsidR="006C3355" w:rsidRPr="00A66383">
        <w:rPr>
          <w:sz w:val="20"/>
          <w:szCs w:val="20"/>
          <w:lang w:val="es-ES"/>
        </w:rPr>
        <w:t xml:space="preserve"> en tres principales conceptos: la competencia, la selección natural y la supervivencia </w:t>
      </w:r>
      <w:r w:rsidR="006C3355" w:rsidRPr="00A66383">
        <w:rPr>
          <w:sz w:val="20"/>
          <w:szCs w:val="20"/>
          <w:lang w:val="es-ES"/>
        </w:rPr>
        <w:fldChar w:fldCharType="begin" w:fldLock="1"/>
      </w:r>
      <w:r w:rsidR="005C65CD" w:rsidRPr="00A66383">
        <w:rPr>
          <w:sz w:val="20"/>
          <w:szCs w:val="20"/>
          <w:lang w:val="es-ES"/>
        </w:rPr>
        <w:instrText>ADDIN CSL_CITATION { "citationItems" : [ { "id" : "ITEM-1", "itemData" : { "abstract" : "The population-ecology approach (the natural-selection model) used to be a major orientation in consideration of organizational change and transformation. It is presented by its proponents as a theory distinct from structural contingency theory. This theory begins by rejecting the claim of contingency theory that organizations are adaptive. Contingency theory understands that the social and business environment is subject to change. Any misfit between the contingency variables and the structure leads to lower performance. The move from misfit to fit is adaptive change which is the essence of contingency theory. This study reviews and compares these two theories in detail.", "author" : [ { "dropping-particle" : "", "family" : "Soylu", "given" : "Ali", "non-dropping-particle" : "", "parse-names" : false, "suffix" : "" } ], "container-title" : "The Journal of Human Resource and Adult Learning", "id" : "ITEM-1", "issue" : "June", "issued" : { "date-parts" : [ [ "2008" ] ] }, "page" : "13-20", "title" : "Structural Contingency Theory In, Population-ecology Theory Out", "type" : "article-journal", "volume" : "4" }, "uris" : [ "http://www.mendeley.com/documents/?uuid=f741a51b-6fca-40d4-896a-e45e07a1b6a5" ] } ], "mendeley" : { "formattedCitation" : "(Soylu, 2008)", "manualFormatting" : "(Soylu, 2008, p. 16)", "plainTextFormattedCitation" : "(Soylu, 2008)", "previouslyFormattedCitation" : "(Soylu, 2008)" }, "properties" : {  }, "schema" : "https://github.com/citation-style-language/schema/raw/master/csl-citation.json" }</w:instrText>
      </w:r>
      <w:r w:rsidR="006C3355" w:rsidRPr="00A66383">
        <w:rPr>
          <w:sz w:val="20"/>
          <w:szCs w:val="20"/>
          <w:lang w:val="es-ES"/>
        </w:rPr>
        <w:fldChar w:fldCharType="separate"/>
      </w:r>
      <w:r w:rsidR="006C3355" w:rsidRPr="00A66383">
        <w:rPr>
          <w:noProof/>
          <w:sz w:val="20"/>
          <w:szCs w:val="20"/>
          <w:lang w:val="es-ES"/>
        </w:rPr>
        <w:t>(Soylu, 2008, p. 16)</w:t>
      </w:r>
      <w:r w:rsidR="006C3355" w:rsidRPr="00A66383">
        <w:rPr>
          <w:sz w:val="20"/>
          <w:szCs w:val="20"/>
          <w:lang w:val="es-ES"/>
        </w:rPr>
        <w:fldChar w:fldCharType="end"/>
      </w:r>
      <w:r w:rsidR="006C3355" w:rsidRPr="00A66383">
        <w:rPr>
          <w:sz w:val="20"/>
          <w:szCs w:val="20"/>
          <w:lang w:val="es-ES"/>
        </w:rPr>
        <w:t xml:space="preserve">. </w:t>
      </w:r>
      <w:r w:rsidR="00814080" w:rsidRPr="00A66383">
        <w:rPr>
          <w:sz w:val="20"/>
          <w:szCs w:val="20"/>
          <w:lang w:val="es-ES"/>
        </w:rPr>
        <w:t>Por competencia se entiende al mecanismo que deriva en isomorfismo como resultado de la competencia por recursos finitos.</w:t>
      </w:r>
      <w:r w:rsidR="00FE4A45" w:rsidRPr="00A66383">
        <w:rPr>
          <w:sz w:val="20"/>
          <w:szCs w:val="20"/>
          <w:lang w:val="es-ES"/>
        </w:rPr>
        <w:t xml:space="preserve"> </w:t>
      </w:r>
      <w:r w:rsidR="003745BE" w:rsidRPr="00A66383">
        <w:rPr>
          <w:sz w:val="20"/>
          <w:szCs w:val="20"/>
          <w:lang w:val="es-ES"/>
        </w:rPr>
        <w:t>La</w:t>
      </w:r>
      <w:r w:rsidR="00FE4A45" w:rsidRPr="00A66383">
        <w:rPr>
          <w:sz w:val="20"/>
          <w:szCs w:val="20"/>
          <w:lang w:val="es-ES"/>
        </w:rPr>
        <w:t xml:space="preserve"> competencia</w:t>
      </w:r>
      <w:r w:rsidR="003745BE" w:rsidRPr="00A66383">
        <w:rPr>
          <w:sz w:val="20"/>
          <w:szCs w:val="20"/>
          <w:lang w:val="es-ES"/>
        </w:rPr>
        <w:t xml:space="preserve"> determina que</w:t>
      </w:r>
      <w:r w:rsidR="00FE4A45" w:rsidRPr="00A66383">
        <w:rPr>
          <w:sz w:val="20"/>
          <w:szCs w:val="20"/>
          <w:lang w:val="es-ES"/>
        </w:rPr>
        <w:t xml:space="preserve"> aquellas organizaciones que logren maximizar beneficios serán las que más chances de supervivencia tengan</w:t>
      </w:r>
      <w:r w:rsidR="003745BE" w:rsidRPr="00A66383">
        <w:rPr>
          <w:sz w:val="20"/>
          <w:szCs w:val="20"/>
          <w:lang w:val="es-ES"/>
        </w:rPr>
        <w:t>,</w:t>
      </w:r>
      <w:r w:rsidR="00574100" w:rsidRPr="00A66383">
        <w:rPr>
          <w:sz w:val="20"/>
          <w:szCs w:val="20"/>
          <w:lang w:val="es-ES"/>
        </w:rPr>
        <w:t xml:space="preserve"> dejando implícito que el contexto define las reglas de selección</w:t>
      </w:r>
      <w:r w:rsidR="00FE4A45" w:rsidRPr="00A66383">
        <w:rPr>
          <w:sz w:val="20"/>
          <w:szCs w:val="20"/>
          <w:lang w:val="es-ES"/>
        </w:rPr>
        <w:t>.</w:t>
      </w:r>
      <w:r w:rsidR="006C3355" w:rsidRPr="00A66383">
        <w:rPr>
          <w:sz w:val="20"/>
          <w:szCs w:val="20"/>
          <w:lang w:val="es-ES"/>
        </w:rPr>
        <w:t xml:space="preserve"> </w:t>
      </w:r>
      <w:r w:rsidR="00DE6B87" w:rsidRPr="00A66383">
        <w:rPr>
          <w:sz w:val="20"/>
          <w:szCs w:val="20"/>
          <w:lang w:val="es-ES"/>
        </w:rPr>
        <w:t xml:space="preserve"> </w:t>
      </w:r>
    </w:p>
    <w:p w14:paraId="038DB608" w14:textId="77777777" w:rsidR="002154DC" w:rsidRPr="00A66383" w:rsidRDefault="002154DC" w:rsidP="00A66383">
      <w:pPr>
        <w:ind w:firstLine="709"/>
        <w:jc w:val="both"/>
        <w:rPr>
          <w:sz w:val="20"/>
          <w:szCs w:val="20"/>
          <w:lang w:val="es-ES"/>
        </w:rPr>
      </w:pPr>
    </w:p>
    <w:p w14:paraId="7E2C5400" w14:textId="1C786E32" w:rsidR="006C3355" w:rsidRPr="00A66383" w:rsidRDefault="006C3355" w:rsidP="00A66383">
      <w:pPr>
        <w:ind w:firstLine="709"/>
        <w:jc w:val="both"/>
        <w:rPr>
          <w:sz w:val="20"/>
          <w:szCs w:val="20"/>
          <w:lang w:val="es-ES"/>
        </w:rPr>
      </w:pPr>
      <w:r w:rsidRPr="00A66383">
        <w:rPr>
          <w:sz w:val="20"/>
          <w:szCs w:val="20"/>
          <w:lang w:val="es-ES"/>
        </w:rPr>
        <w:t xml:space="preserve">Sobre esa base, </w:t>
      </w:r>
      <w:proofErr w:type="spellStart"/>
      <w:r w:rsidR="0015484D" w:rsidRPr="00A66383">
        <w:rPr>
          <w:sz w:val="20"/>
          <w:szCs w:val="20"/>
          <w:lang w:val="es-ES"/>
        </w:rPr>
        <w:t>Hannan</w:t>
      </w:r>
      <w:proofErr w:type="spellEnd"/>
      <w:r w:rsidR="0015484D" w:rsidRPr="00A66383">
        <w:rPr>
          <w:sz w:val="20"/>
          <w:szCs w:val="20"/>
          <w:lang w:val="es-ES"/>
        </w:rPr>
        <w:t xml:space="preserve"> y </w:t>
      </w:r>
      <w:proofErr w:type="spellStart"/>
      <w:r w:rsidR="0015484D" w:rsidRPr="00A66383">
        <w:rPr>
          <w:sz w:val="20"/>
          <w:szCs w:val="20"/>
          <w:lang w:val="es-ES"/>
        </w:rPr>
        <w:t>Freeman</w:t>
      </w:r>
      <w:proofErr w:type="spellEnd"/>
      <w:r w:rsidR="0015484D" w:rsidRPr="00A66383">
        <w:rPr>
          <w:sz w:val="20"/>
          <w:szCs w:val="20"/>
          <w:lang w:val="es-ES"/>
        </w:rPr>
        <w:t xml:space="preserve"> (1977) analizan el ajuste estructural desde una perspectiva </w:t>
      </w:r>
      <w:r w:rsidRPr="00A66383">
        <w:rPr>
          <w:sz w:val="20"/>
          <w:szCs w:val="20"/>
          <w:lang w:val="es-ES"/>
        </w:rPr>
        <w:t xml:space="preserve">esencialmente </w:t>
      </w:r>
      <w:r w:rsidR="0015484D" w:rsidRPr="00A66383">
        <w:rPr>
          <w:sz w:val="20"/>
          <w:szCs w:val="20"/>
          <w:lang w:val="es-ES"/>
        </w:rPr>
        <w:t>ecológica</w:t>
      </w:r>
      <w:r w:rsidR="00E157B9" w:rsidRPr="00A66383">
        <w:rPr>
          <w:sz w:val="20"/>
          <w:szCs w:val="20"/>
          <w:lang w:val="es-ES"/>
        </w:rPr>
        <w:t>,</w:t>
      </w:r>
      <w:r w:rsidR="0015484D" w:rsidRPr="00A66383">
        <w:rPr>
          <w:sz w:val="20"/>
          <w:szCs w:val="20"/>
          <w:lang w:val="es-ES"/>
        </w:rPr>
        <w:t xml:space="preserve"> </w:t>
      </w:r>
      <w:r w:rsidRPr="00A66383">
        <w:rPr>
          <w:sz w:val="20"/>
          <w:szCs w:val="20"/>
          <w:lang w:val="es-ES"/>
        </w:rPr>
        <w:t xml:space="preserve">y dentro de ese análisis </w:t>
      </w:r>
      <w:r w:rsidR="00A37EF4" w:rsidRPr="00A66383">
        <w:rPr>
          <w:sz w:val="20"/>
          <w:szCs w:val="20"/>
          <w:lang w:val="es-ES"/>
        </w:rPr>
        <w:t>contrasta</w:t>
      </w:r>
      <w:r w:rsidRPr="00A66383">
        <w:rPr>
          <w:sz w:val="20"/>
          <w:szCs w:val="20"/>
          <w:lang w:val="es-ES"/>
        </w:rPr>
        <w:t xml:space="preserve">n diferencias entre la postura </w:t>
      </w:r>
      <w:proofErr w:type="spellStart"/>
      <w:r w:rsidRPr="00A66383">
        <w:rPr>
          <w:sz w:val="20"/>
          <w:szCs w:val="20"/>
          <w:lang w:val="es-ES"/>
        </w:rPr>
        <w:t>A</w:t>
      </w:r>
      <w:r w:rsidR="00A37EF4" w:rsidRPr="00A66383">
        <w:rPr>
          <w:sz w:val="20"/>
          <w:szCs w:val="20"/>
          <w:lang w:val="es-ES"/>
        </w:rPr>
        <w:t>daptacionista</w:t>
      </w:r>
      <w:proofErr w:type="spellEnd"/>
      <w:r w:rsidR="006E4E04" w:rsidRPr="00A66383">
        <w:rPr>
          <w:sz w:val="20"/>
          <w:szCs w:val="20"/>
          <w:lang w:val="es-ES"/>
        </w:rPr>
        <w:t xml:space="preserve"> -que pone de relieve el rol del </w:t>
      </w:r>
      <w:proofErr w:type="spellStart"/>
      <w:r w:rsidR="006E4E04" w:rsidRPr="00A66383">
        <w:rPr>
          <w:i/>
          <w:sz w:val="20"/>
          <w:szCs w:val="20"/>
          <w:lang w:val="es-ES"/>
        </w:rPr>
        <w:t>management</w:t>
      </w:r>
      <w:proofErr w:type="spellEnd"/>
      <w:r w:rsidR="006E4E04" w:rsidRPr="00A66383">
        <w:rPr>
          <w:sz w:val="20"/>
          <w:szCs w:val="20"/>
          <w:lang w:val="es-ES"/>
        </w:rPr>
        <w:t xml:space="preserve"> reconociendo oportunidades y amenazas ambientales como formuladores de est</w:t>
      </w:r>
      <w:r w:rsidR="006019DF" w:rsidRPr="00A66383">
        <w:rPr>
          <w:sz w:val="20"/>
          <w:szCs w:val="20"/>
          <w:lang w:val="es-ES"/>
        </w:rPr>
        <w:t>rategias de ajuste estructural-</w:t>
      </w:r>
      <w:r w:rsidR="00EE599C" w:rsidRPr="00A66383">
        <w:rPr>
          <w:sz w:val="20"/>
          <w:szCs w:val="20"/>
          <w:lang w:val="es-ES"/>
        </w:rPr>
        <w:t>,</w:t>
      </w:r>
      <w:r w:rsidR="006019DF" w:rsidRPr="00A66383">
        <w:rPr>
          <w:sz w:val="20"/>
          <w:szCs w:val="20"/>
          <w:lang w:val="es-ES"/>
        </w:rPr>
        <w:t xml:space="preserve"> </w:t>
      </w:r>
      <w:r w:rsidRPr="00A66383">
        <w:rPr>
          <w:sz w:val="20"/>
          <w:szCs w:val="20"/>
          <w:lang w:val="es-ES"/>
        </w:rPr>
        <w:t>la Estructural F</w:t>
      </w:r>
      <w:r w:rsidR="00A37EF4" w:rsidRPr="00A66383">
        <w:rPr>
          <w:sz w:val="20"/>
          <w:szCs w:val="20"/>
          <w:lang w:val="es-ES"/>
        </w:rPr>
        <w:t>uncionalista</w:t>
      </w:r>
      <w:r w:rsidR="00BD38E3" w:rsidRPr="00A66383">
        <w:rPr>
          <w:sz w:val="20"/>
          <w:szCs w:val="20"/>
          <w:lang w:val="es-ES"/>
        </w:rPr>
        <w:t xml:space="preserve"> </w:t>
      </w:r>
      <w:r w:rsidR="006E4E04" w:rsidRPr="00A66383">
        <w:rPr>
          <w:sz w:val="20"/>
          <w:szCs w:val="20"/>
          <w:lang w:val="es-ES"/>
        </w:rPr>
        <w:t>-</w:t>
      </w:r>
      <w:r w:rsidR="00A37EF4" w:rsidRPr="00A66383">
        <w:rPr>
          <w:sz w:val="20"/>
          <w:szCs w:val="20"/>
          <w:lang w:val="es-ES"/>
        </w:rPr>
        <w:t>que reconoce más la supervivencia que la selección natural</w:t>
      </w:r>
      <w:r w:rsidR="00BD38E3" w:rsidRPr="00A66383">
        <w:rPr>
          <w:sz w:val="20"/>
          <w:szCs w:val="20"/>
          <w:lang w:val="es-ES"/>
        </w:rPr>
        <w:t>-</w:t>
      </w:r>
      <w:r w:rsidR="00EE599C" w:rsidRPr="00A66383">
        <w:rPr>
          <w:sz w:val="20"/>
          <w:szCs w:val="20"/>
          <w:lang w:val="es-ES"/>
        </w:rPr>
        <w:t xml:space="preserve"> </w:t>
      </w:r>
      <w:r w:rsidRPr="00A66383">
        <w:rPr>
          <w:sz w:val="20"/>
          <w:szCs w:val="20"/>
          <w:lang w:val="es-ES"/>
        </w:rPr>
        <w:t>y las I</w:t>
      </w:r>
      <w:r w:rsidR="00A37EF4" w:rsidRPr="00A66383">
        <w:rPr>
          <w:sz w:val="20"/>
          <w:szCs w:val="20"/>
          <w:lang w:val="es-ES"/>
        </w:rPr>
        <w:t xml:space="preserve">nteraccionistas </w:t>
      </w:r>
      <w:r w:rsidR="00E157B9" w:rsidRPr="00A66383">
        <w:rPr>
          <w:sz w:val="20"/>
          <w:szCs w:val="20"/>
          <w:lang w:val="es-ES"/>
        </w:rPr>
        <w:t>-</w:t>
      </w:r>
      <w:r w:rsidR="00A37EF4" w:rsidRPr="00A66383">
        <w:rPr>
          <w:sz w:val="20"/>
          <w:szCs w:val="20"/>
          <w:lang w:val="es-ES"/>
        </w:rPr>
        <w:t>que ponen énfasis en la teoría de la decisión como variable interviniente de la ad</w:t>
      </w:r>
      <w:r w:rsidR="00E157B9" w:rsidRPr="00A66383">
        <w:rPr>
          <w:sz w:val="20"/>
          <w:szCs w:val="20"/>
          <w:lang w:val="es-ES"/>
        </w:rPr>
        <w:t>a</w:t>
      </w:r>
      <w:r w:rsidR="00A37EF4" w:rsidRPr="00A66383">
        <w:rPr>
          <w:sz w:val="20"/>
          <w:szCs w:val="20"/>
          <w:lang w:val="es-ES"/>
        </w:rPr>
        <w:t>ptación</w:t>
      </w:r>
      <w:r w:rsidR="00E157B9" w:rsidRPr="00A66383">
        <w:rPr>
          <w:sz w:val="20"/>
          <w:szCs w:val="20"/>
          <w:lang w:val="es-ES"/>
        </w:rPr>
        <w:t xml:space="preserve">-. </w:t>
      </w:r>
    </w:p>
    <w:p w14:paraId="55BC5909" w14:textId="77777777" w:rsidR="008E5903" w:rsidRPr="00A66383" w:rsidRDefault="008E5903" w:rsidP="00A66383">
      <w:pPr>
        <w:ind w:firstLine="709"/>
        <w:jc w:val="both"/>
        <w:rPr>
          <w:sz w:val="20"/>
          <w:szCs w:val="20"/>
          <w:lang w:val="es-ES"/>
        </w:rPr>
      </w:pPr>
    </w:p>
    <w:p w14:paraId="2BA4A0BE" w14:textId="4DA997A7" w:rsidR="00264F5F" w:rsidRPr="00A66383" w:rsidRDefault="00D1343B" w:rsidP="00A66383">
      <w:pPr>
        <w:ind w:firstLine="709"/>
        <w:jc w:val="both"/>
        <w:rPr>
          <w:sz w:val="20"/>
          <w:szCs w:val="20"/>
          <w:lang w:val="es-ES"/>
        </w:rPr>
      </w:pPr>
      <w:r w:rsidRPr="00A66383">
        <w:rPr>
          <w:sz w:val="20"/>
          <w:szCs w:val="20"/>
          <w:lang w:val="es-ES"/>
        </w:rPr>
        <w:t xml:space="preserve">Como consecuencia del repaso de </w:t>
      </w:r>
      <w:r w:rsidR="00F47B81" w:rsidRPr="00A66383">
        <w:rPr>
          <w:sz w:val="20"/>
          <w:szCs w:val="20"/>
          <w:lang w:val="es-ES"/>
        </w:rPr>
        <w:t>las distintas posturas,</w:t>
      </w:r>
      <w:r w:rsidRPr="00A66383">
        <w:rPr>
          <w:sz w:val="20"/>
          <w:szCs w:val="20"/>
          <w:lang w:val="es-ES"/>
        </w:rPr>
        <w:t xml:space="preserve"> </w:t>
      </w:r>
      <w:r w:rsidR="008375BA" w:rsidRPr="00A66383">
        <w:rPr>
          <w:sz w:val="20"/>
          <w:szCs w:val="20"/>
          <w:lang w:val="es-ES"/>
        </w:rPr>
        <w:t xml:space="preserve">estos autores </w:t>
      </w:r>
      <w:r w:rsidR="009661BB" w:rsidRPr="00A66383">
        <w:rPr>
          <w:sz w:val="20"/>
          <w:szCs w:val="20"/>
          <w:lang w:val="es-ES"/>
        </w:rPr>
        <w:t>aceptan</w:t>
      </w:r>
      <w:r w:rsidR="003B7C0A" w:rsidRPr="00A66383">
        <w:rPr>
          <w:sz w:val="20"/>
          <w:szCs w:val="20"/>
          <w:lang w:val="es-ES"/>
        </w:rPr>
        <w:t xml:space="preserve"> que los líderes de las organizaciones formulan estrategias y que las estructuras deben adaptar</w:t>
      </w:r>
      <w:r w:rsidR="00155C39" w:rsidRPr="00A66383">
        <w:rPr>
          <w:sz w:val="20"/>
          <w:szCs w:val="20"/>
          <w:lang w:val="es-ES"/>
        </w:rPr>
        <w:t>se</w:t>
      </w:r>
      <w:r w:rsidR="003B7C0A" w:rsidRPr="00A66383">
        <w:rPr>
          <w:sz w:val="20"/>
          <w:szCs w:val="20"/>
          <w:lang w:val="es-ES"/>
        </w:rPr>
        <w:t xml:space="preserve"> a las contingencias ambientales</w:t>
      </w:r>
      <w:r w:rsidR="006019DF" w:rsidRPr="00A66383">
        <w:rPr>
          <w:sz w:val="20"/>
          <w:szCs w:val="20"/>
          <w:lang w:val="es-ES"/>
        </w:rPr>
        <w:t>,</w:t>
      </w:r>
      <w:r w:rsidR="00264F5F" w:rsidRPr="00A66383">
        <w:rPr>
          <w:sz w:val="20"/>
          <w:szCs w:val="20"/>
          <w:lang w:val="es-ES"/>
        </w:rPr>
        <w:t xml:space="preserve"> sea como un proceso de aprendizaje o comportamiento adaptativo. De todas maneras, hay limitaciones obvias que relativizan la adaptación y que los autores denominan Inercias y Presiones</w:t>
      </w:r>
      <w:r w:rsidR="006019DF" w:rsidRPr="00A66383">
        <w:rPr>
          <w:sz w:val="20"/>
          <w:szCs w:val="20"/>
          <w:lang w:val="es-ES"/>
        </w:rPr>
        <w:t xml:space="preserve">, inhibiendo el rol del </w:t>
      </w:r>
      <w:proofErr w:type="spellStart"/>
      <w:r w:rsidR="006019DF" w:rsidRPr="00A66383">
        <w:rPr>
          <w:i/>
          <w:sz w:val="20"/>
          <w:szCs w:val="20"/>
          <w:lang w:val="es-ES"/>
        </w:rPr>
        <w:t>management</w:t>
      </w:r>
      <w:proofErr w:type="spellEnd"/>
      <w:r w:rsidR="006019DF" w:rsidRPr="00A66383">
        <w:rPr>
          <w:sz w:val="20"/>
          <w:szCs w:val="20"/>
          <w:lang w:val="es-ES"/>
        </w:rPr>
        <w:t xml:space="preserve"> como artífice exclusivo de la configuración estructural</w:t>
      </w:r>
      <w:r w:rsidR="00264F5F" w:rsidRPr="00A66383">
        <w:rPr>
          <w:sz w:val="20"/>
          <w:szCs w:val="20"/>
          <w:lang w:val="es-ES"/>
        </w:rPr>
        <w:t>.</w:t>
      </w:r>
    </w:p>
    <w:p w14:paraId="35B097B2" w14:textId="77777777" w:rsidR="008E5903" w:rsidRPr="00A66383" w:rsidRDefault="008E5903" w:rsidP="00A66383">
      <w:pPr>
        <w:ind w:firstLine="709"/>
        <w:jc w:val="both"/>
        <w:rPr>
          <w:sz w:val="20"/>
          <w:szCs w:val="20"/>
          <w:lang w:val="es-ES"/>
        </w:rPr>
      </w:pPr>
    </w:p>
    <w:p w14:paraId="71CE69A2" w14:textId="7E2BCEFC" w:rsidR="00821482" w:rsidRPr="00A66383" w:rsidRDefault="00264F5F" w:rsidP="00A66383">
      <w:pPr>
        <w:ind w:firstLine="709"/>
        <w:jc w:val="both"/>
        <w:rPr>
          <w:sz w:val="20"/>
          <w:szCs w:val="20"/>
          <w:lang w:val="es-ES"/>
        </w:rPr>
      </w:pPr>
      <w:r w:rsidRPr="00A66383">
        <w:rPr>
          <w:sz w:val="20"/>
          <w:szCs w:val="20"/>
          <w:lang w:val="es-ES"/>
        </w:rPr>
        <w:t xml:space="preserve">En cuanto a las </w:t>
      </w:r>
      <w:r w:rsidR="00F47B81" w:rsidRPr="00A66383">
        <w:rPr>
          <w:sz w:val="20"/>
          <w:szCs w:val="20"/>
          <w:lang w:val="es-ES"/>
        </w:rPr>
        <w:t>i</w:t>
      </w:r>
      <w:r w:rsidR="006019DF" w:rsidRPr="00A66383">
        <w:rPr>
          <w:sz w:val="20"/>
          <w:szCs w:val="20"/>
          <w:lang w:val="es-ES"/>
        </w:rPr>
        <w:t>nercias</w:t>
      </w:r>
      <w:r w:rsidRPr="00A66383">
        <w:rPr>
          <w:sz w:val="20"/>
          <w:szCs w:val="20"/>
          <w:lang w:val="es-ES"/>
        </w:rPr>
        <w:t xml:space="preserve">, hay cuatro factores a tener en cuenta </w:t>
      </w:r>
      <w:r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"Hannan", "given" : "Michael T", "non-dropping-particle" : "", "parse-names" : false, "suffix" : "" }, { "dropping-particle" : "", "family" : "Freeman", "given" : "John", "non-dropping-particle" : "", "parse-names" : false, "suffix" : "" } ], "container-title" : "American Journal of Sociology", "id" : "ITEM-1", "issue" : "5", "issued" : { "date-parts" : [ [ "1977" ] ] }, "page" : "929-964", "title" : "The Population Ecology of Organizations", "type" : "article-journal", "volume" : "82" }, "uris" : [ "http://www.mendeley.com/documents/?uuid=a2c8e275-6eb2-484d-8779-1a6c23690a61" ] } ], "mendeley" : { "formattedCitation" : "(Hannan &amp; Freeman, 1977)", "manualFormatting" : "(Hannan &amp; Freeman, 1977, p.931)", "plainTextFormattedCitation" : "(Hannan &amp; Freeman, 1977)", "previouslyFormattedCitation" : "(Hannan &amp; Freeman, 1977)"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 xml:space="preserve">(Hannan </w:t>
      </w:r>
      <w:r w:rsidR="00D10F59" w:rsidRPr="00A66383">
        <w:rPr>
          <w:noProof/>
          <w:sz w:val="20"/>
          <w:szCs w:val="20"/>
          <w:lang w:val="es-ES"/>
        </w:rPr>
        <w:t>y</w:t>
      </w:r>
      <w:r w:rsidRPr="00A66383">
        <w:rPr>
          <w:noProof/>
          <w:sz w:val="20"/>
          <w:szCs w:val="20"/>
          <w:lang w:val="es-ES"/>
        </w:rPr>
        <w:t xml:space="preserve"> Freeman, 1977, p.931)</w:t>
      </w:r>
      <w:r w:rsidRPr="00A66383">
        <w:rPr>
          <w:sz w:val="20"/>
          <w:szCs w:val="20"/>
          <w:lang w:val="es-ES"/>
        </w:rPr>
        <w:fldChar w:fldCharType="end"/>
      </w:r>
      <w:r w:rsidRPr="00A66383">
        <w:rPr>
          <w:sz w:val="20"/>
          <w:szCs w:val="20"/>
          <w:lang w:val="es-ES"/>
        </w:rPr>
        <w:t>:</w:t>
      </w:r>
    </w:p>
    <w:p w14:paraId="15A9ECA5" w14:textId="77777777" w:rsidR="00264F5F" w:rsidRPr="00A66383" w:rsidRDefault="00264F5F" w:rsidP="00A66383">
      <w:pPr>
        <w:ind w:firstLine="709"/>
        <w:jc w:val="both"/>
        <w:rPr>
          <w:sz w:val="20"/>
          <w:szCs w:val="20"/>
          <w:lang w:val="es-ES"/>
        </w:rPr>
      </w:pPr>
    </w:p>
    <w:p w14:paraId="4FB3D34E" w14:textId="074CFE74" w:rsidR="00264F5F" w:rsidRPr="00A66383" w:rsidRDefault="00C86CD3" w:rsidP="003B0179">
      <w:pPr>
        <w:pStyle w:val="Prrafodelista"/>
        <w:numPr>
          <w:ilvl w:val="0"/>
          <w:numId w:val="10"/>
        </w:numPr>
        <w:tabs>
          <w:tab w:val="left" w:pos="1276"/>
        </w:tabs>
        <w:ind w:left="709" w:hanging="283"/>
        <w:jc w:val="both"/>
        <w:rPr>
          <w:sz w:val="20"/>
          <w:szCs w:val="20"/>
          <w:lang w:val="es-ES"/>
        </w:rPr>
      </w:pPr>
      <w:r w:rsidRPr="00A66383">
        <w:rPr>
          <w:sz w:val="20"/>
          <w:szCs w:val="20"/>
          <w:lang w:val="es-ES"/>
        </w:rPr>
        <w:t xml:space="preserve">Inversiones en planta, equipamiento o personal especializado </w:t>
      </w:r>
      <w:r w:rsidR="00C07B1D" w:rsidRPr="00A66383">
        <w:rPr>
          <w:sz w:val="20"/>
          <w:szCs w:val="20"/>
          <w:lang w:val="es-ES"/>
        </w:rPr>
        <w:t xml:space="preserve">de difícil adaptación </w:t>
      </w:r>
      <w:r w:rsidR="00912B91" w:rsidRPr="00A66383">
        <w:rPr>
          <w:sz w:val="20"/>
          <w:szCs w:val="20"/>
          <w:lang w:val="es-ES"/>
        </w:rPr>
        <w:t>a</w:t>
      </w:r>
      <w:r w:rsidRPr="00A66383">
        <w:rPr>
          <w:sz w:val="20"/>
          <w:szCs w:val="20"/>
          <w:lang w:val="es-ES"/>
        </w:rPr>
        <w:t xml:space="preserve"> otras actividades.</w:t>
      </w:r>
    </w:p>
    <w:p w14:paraId="0B24E06E" w14:textId="2FCA6E33" w:rsidR="00C86CD3" w:rsidRPr="00A66383" w:rsidRDefault="004B21C4" w:rsidP="003B0179">
      <w:pPr>
        <w:pStyle w:val="Prrafodelista"/>
        <w:numPr>
          <w:ilvl w:val="0"/>
          <w:numId w:val="10"/>
        </w:numPr>
        <w:tabs>
          <w:tab w:val="left" w:pos="1276"/>
        </w:tabs>
        <w:ind w:left="709" w:hanging="283"/>
        <w:jc w:val="both"/>
        <w:rPr>
          <w:sz w:val="20"/>
          <w:szCs w:val="20"/>
          <w:lang w:val="es-ES"/>
        </w:rPr>
      </w:pPr>
      <w:r w:rsidRPr="00A66383">
        <w:rPr>
          <w:sz w:val="20"/>
          <w:szCs w:val="20"/>
          <w:lang w:val="es-ES"/>
        </w:rPr>
        <w:t>R</w:t>
      </w:r>
      <w:r w:rsidR="00081275" w:rsidRPr="00A66383">
        <w:rPr>
          <w:sz w:val="20"/>
          <w:szCs w:val="20"/>
          <w:lang w:val="es-ES"/>
        </w:rPr>
        <w:t>estricciones de información, tanto internas como externas.</w:t>
      </w:r>
    </w:p>
    <w:p w14:paraId="5A4D69AA" w14:textId="77777777" w:rsidR="007B5438" w:rsidRPr="00A66383" w:rsidRDefault="00081275" w:rsidP="003B0179">
      <w:pPr>
        <w:pStyle w:val="Prrafodelista"/>
        <w:numPr>
          <w:ilvl w:val="0"/>
          <w:numId w:val="10"/>
        </w:numPr>
        <w:tabs>
          <w:tab w:val="left" w:pos="1276"/>
        </w:tabs>
        <w:ind w:left="709" w:hanging="283"/>
        <w:jc w:val="both"/>
        <w:rPr>
          <w:sz w:val="20"/>
          <w:szCs w:val="20"/>
          <w:lang w:val="es-ES"/>
        </w:rPr>
      </w:pPr>
      <w:r w:rsidRPr="00A66383">
        <w:rPr>
          <w:sz w:val="20"/>
          <w:szCs w:val="20"/>
          <w:lang w:val="es-ES"/>
        </w:rPr>
        <w:t>Política interna de la organización, con sus resistencias basadas en intereses de coaliciones</w:t>
      </w:r>
      <w:r w:rsidR="007B5438" w:rsidRPr="00A66383">
        <w:rPr>
          <w:sz w:val="20"/>
          <w:szCs w:val="20"/>
          <w:lang w:val="es-ES"/>
        </w:rPr>
        <w:t xml:space="preserve"> que ven comprometida una nueva distribución de los recursos y el poder.</w:t>
      </w:r>
    </w:p>
    <w:p w14:paraId="29AD899E" w14:textId="77777777" w:rsidR="005A00C1" w:rsidRPr="00A66383" w:rsidRDefault="007B5438" w:rsidP="003B0179">
      <w:pPr>
        <w:pStyle w:val="Prrafodelista"/>
        <w:numPr>
          <w:ilvl w:val="0"/>
          <w:numId w:val="10"/>
        </w:numPr>
        <w:tabs>
          <w:tab w:val="left" w:pos="1276"/>
        </w:tabs>
        <w:ind w:left="709" w:hanging="283"/>
        <w:jc w:val="both"/>
        <w:rPr>
          <w:sz w:val="20"/>
          <w:szCs w:val="20"/>
          <w:lang w:val="es-ES"/>
        </w:rPr>
      </w:pPr>
      <w:r w:rsidRPr="00A66383">
        <w:rPr>
          <w:sz w:val="20"/>
          <w:szCs w:val="20"/>
          <w:lang w:val="es-ES"/>
        </w:rPr>
        <w:t>La propia historia de la organización</w:t>
      </w:r>
      <w:r w:rsidR="00DD121F" w:rsidRPr="00A66383">
        <w:rPr>
          <w:sz w:val="20"/>
          <w:szCs w:val="20"/>
          <w:lang w:val="es-ES"/>
        </w:rPr>
        <w:t>, no solo la cultura asociada al comportamiento humano sino también los sistemas normativos que guardan un equilibrio de gestión sobre una base de acuerdos formales.</w:t>
      </w:r>
    </w:p>
    <w:p w14:paraId="50BD0B91" w14:textId="77777777" w:rsidR="005A00C1" w:rsidRPr="00A66383" w:rsidRDefault="005A00C1" w:rsidP="00A66383">
      <w:pPr>
        <w:ind w:firstLine="709"/>
        <w:jc w:val="both"/>
        <w:rPr>
          <w:sz w:val="20"/>
          <w:szCs w:val="20"/>
          <w:lang w:val="es-ES"/>
        </w:rPr>
      </w:pPr>
    </w:p>
    <w:p w14:paraId="31A981FF" w14:textId="6E8AFF17" w:rsidR="005A00C1" w:rsidRPr="00A66383" w:rsidRDefault="005A00C1" w:rsidP="00A66383">
      <w:pPr>
        <w:ind w:firstLine="709"/>
        <w:jc w:val="both"/>
        <w:rPr>
          <w:sz w:val="20"/>
          <w:szCs w:val="20"/>
          <w:lang w:val="es-ES"/>
        </w:rPr>
      </w:pPr>
      <w:r w:rsidRPr="00A66383">
        <w:rPr>
          <w:sz w:val="20"/>
          <w:szCs w:val="20"/>
          <w:lang w:val="es-ES"/>
        </w:rPr>
        <w:t>Por otra parte, las presiones externas también presentan cuatro factores, a saber:</w:t>
      </w:r>
    </w:p>
    <w:p w14:paraId="3878DFDC" w14:textId="4EECD3ED" w:rsidR="00081275" w:rsidRPr="00A66383" w:rsidRDefault="005A00C1" w:rsidP="00A66383">
      <w:pPr>
        <w:ind w:firstLine="709"/>
        <w:jc w:val="both"/>
        <w:rPr>
          <w:sz w:val="20"/>
          <w:szCs w:val="20"/>
          <w:lang w:val="es-ES"/>
        </w:rPr>
      </w:pPr>
      <w:r w:rsidRPr="00A66383">
        <w:rPr>
          <w:sz w:val="20"/>
          <w:szCs w:val="20"/>
          <w:lang w:val="es-ES"/>
        </w:rPr>
        <w:t xml:space="preserve"> </w:t>
      </w:r>
      <w:r w:rsidR="00081275" w:rsidRPr="00A66383">
        <w:rPr>
          <w:sz w:val="20"/>
          <w:szCs w:val="20"/>
          <w:lang w:val="es-ES"/>
        </w:rPr>
        <w:t xml:space="preserve"> </w:t>
      </w:r>
    </w:p>
    <w:p w14:paraId="3549F252" w14:textId="77777777" w:rsidR="00C07B1D" w:rsidRPr="005A00CB" w:rsidRDefault="005A00C1" w:rsidP="003B0179">
      <w:pPr>
        <w:pStyle w:val="Prrafodelista"/>
        <w:numPr>
          <w:ilvl w:val="0"/>
          <w:numId w:val="13"/>
        </w:numPr>
        <w:tabs>
          <w:tab w:val="left" w:pos="1276"/>
        </w:tabs>
        <w:ind w:left="709" w:hanging="283"/>
        <w:jc w:val="both"/>
        <w:rPr>
          <w:sz w:val="20"/>
          <w:szCs w:val="20"/>
          <w:lang w:val="es-ES"/>
        </w:rPr>
      </w:pPr>
      <w:r w:rsidRPr="005A00CB">
        <w:rPr>
          <w:sz w:val="20"/>
          <w:szCs w:val="20"/>
          <w:lang w:val="es-ES"/>
        </w:rPr>
        <w:t>Barreras legales y fiscales para entrar o salir de determinados mercados.</w:t>
      </w:r>
    </w:p>
    <w:p w14:paraId="232C874F" w14:textId="6A375850" w:rsidR="00A66383" w:rsidRPr="005A00CB" w:rsidRDefault="00BE1788" w:rsidP="003B0179">
      <w:pPr>
        <w:pStyle w:val="Prrafodelista"/>
        <w:numPr>
          <w:ilvl w:val="0"/>
          <w:numId w:val="13"/>
        </w:numPr>
        <w:tabs>
          <w:tab w:val="left" w:pos="1276"/>
        </w:tabs>
        <w:ind w:left="709" w:hanging="283"/>
        <w:jc w:val="both"/>
        <w:rPr>
          <w:sz w:val="20"/>
          <w:szCs w:val="20"/>
          <w:lang w:val="es-ES"/>
        </w:rPr>
      </w:pPr>
      <w:r w:rsidRPr="005A00CB">
        <w:rPr>
          <w:sz w:val="20"/>
          <w:szCs w:val="20"/>
          <w:lang w:val="es-ES"/>
        </w:rPr>
        <w:t>Restricciones de acceso a la información relevante por su alto costo, especialmente en ambientes turbulentos.</w:t>
      </w:r>
    </w:p>
    <w:p w14:paraId="531F9736" w14:textId="12366386" w:rsidR="00A66383" w:rsidRPr="005A00CB" w:rsidRDefault="002E6A2E" w:rsidP="003B0179">
      <w:pPr>
        <w:pStyle w:val="Prrafodelista"/>
        <w:numPr>
          <w:ilvl w:val="0"/>
          <w:numId w:val="13"/>
        </w:numPr>
        <w:tabs>
          <w:tab w:val="left" w:pos="1276"/>
        </w:tabs>
        <w:ind w:left="709" w:hanging="283"/>
        <w:jc w:val="both"/>
        <w:rPr>
          <w:sz w:val="20"/>
          <w:szCs w:val="20"/>
          <w:lang w:val="es-ES"/>
        </w:rPr>
      </w:pPr>
      <w:r w:rsidRPr="005A00CB">
        <w:rPr>
          <w:sz w:val="20"/>
          <w:szCs w:val="20"/>
          <w:lang w:val="es-ES"/>
        </w:rPr>
        <w:t xml:space="preserve">Restricciones de legitimidad que le confiere el entorno a la organización, </w:t>
      </w:r>
      <w:r w:rsidR="00A06363" w:rsidRPr="005A00CB">
        <w:rPr>
          <w:sz w:val="20"/>
          <w:szCs w:val="20"/>
          <w:lang w:val="es-ES"/>
        </w:rPr>
        <w:t xml:space="preserve">haciendo riesgosa una eliminación de actividades que puedan comprometer esa </w:t>
      </w:r>
      <w:r w:rsidR="00342F79" w:rsidRPr="005A00CB">
        <w:rPr>
          <w:sz w:val="20"/>
          <w:szCs w:val="20"/>
          <w:lang w:val="es-ES"/>
        </w:rPr>
        <w:t>legitimidad.</w:t>
      </w:r>
    </w:p>
    <w:p w14:paraId="218FAB98" w14:textId="054B7138" w:rsidR="002E6A2E" w:rsidRPr="005A00CB" w:rsidRDefault="002E6A2E" w:rsidP="003B0179">
      <w:pPr>
        <w:pStyle w:val="Prrafodelista"/>
        <w:numPr>
          <w:ilvl w:val="0"/>
          <w:numId w:val="13"/>
        </w:numPr>
        <w:tabs>
          <w:tab w:val="left" w:pos="1276"/>
        </w:tabs>
        <w:ind w:left="709" w:hanging="283"/>
        <w:jc w:val="both"/>
        <w:rPr>
          <w:sz w:val="20"/>
          <w:szCs w:val="20"/>
          <w:lang w:val="es-ES"/>
        </w:rPr>
      </w:pPr>
      <w:r w:rsidRPr="005A00CB">
        <w:rPr>
          <w:sz w:val="20"/>
          <w:szCs w:val="20"/>
          <w:lang w:val="es-ES"/>
        </w:rPr>
        <w:lastRenderedPageBreak/>
        <w:t>El efecto de la ra</w:t>
      </w:r>
      <w:r w:rsidR="008C048E" w:rsidRPr="005A00CB">
        <w:rPr>
          <w:sz w:val="20"/>
          <w:szCs w:val="20"/>
          <w:lang w:val="es-ES"/>
        </w:rPr>
        <w:t>cionalidad colectiva</w:t>
      </w:r>
      <w:r w:rsidR="001661F3" w:rsidRPr="005A00CB">
        <w:rPr>
          <w:sz w:val="20"/>
          <w:szCs w:val="20"/>
          <w:lang w:val="es-ES"/>
        </w:rPr>
        <w:t>,</w:t>
      </w:r>
      <w:r w:rsidR="008C048E" w:rsidRPr="005A00CB">
        <w:rPr>
          <w:sz w:val="20"/>
          <w:szCs w:val="20"/>
          <w:lang w:val="es-ES"/>
        </w:rPr>
        <w:t xml:space="preserve"> entendido como una decisión de mercado que es racional hasta que otros competidores la replican y por efecto agregado de racionalidades deje de ser la alternativa más viable.</w:t>
      </w:r>
    </w:p>
    <w:p w14:paraId="5614205B" w14:textId="77777777" w:rsidR="008C048E" w:rsidRPr="00A66383" w:rsidRDefault="008C048E" w:rsidP="005A00CB">
      <w:pPr>
        <w:tabs>
          <w:tab w:val="left" w:pos="1276"/>
        </w:tabs>
        <w:ind w:firstLine="709"/>
        <w:jc w:val="both"/>
        <w:rPr>
          <w:sz w:val="20"/>
          <w:szCs w:val="20"/>
          <w:lang w:val="es-ES"/>
        </w:rPr>
      </w:pPr>
    </w:p>
    <w:p w14:paraId="79FFE112" w14:textId="63950C9A" w:rsidR="008C048E" w:rsidRPr="00A66383" w:rsidRDefault="008C048E" w:rsidP="00A66383">
      <w:pPr>
        <w:ind w:firstLine="709"/>
        <w:jc w:val="both"/>
        <w:rPr>
          <w:sz w:val="20"/>
          <w:szCs w:val="20"/>
          <w:lang w:val="es-ES"/>
        </w:rPr>
      </w:pPr>
      <w:r w:rsidRPr="00A66383">
        <w:rPr>
          <w:sz w:val="20"/>
          <w:szCs w:val="20"/>
          <w:lang w:val="es-ES"/>
        </w:rPr>
        <w:t xml:space="preserve">En base a estos factores, quizá especialmente </w:t>
      </w:r>
      <w:r w:rsidR="006019DF" w:rsidRPr="00A66383">
        <w:rPr>
          <w:sz w:val="20"/>
          <w:szCs w:val="20"/>
          <w:lang w:val="es-ES"/>
        </w:rPr>
        <w:t>por las presiones externas</w:t>
      </w:r>
      <w:r w:rsidRPr="00A66383">
        <w:rPr>
          <w:sz w:val="20"/>
          <w:szCs w:val="20"/>
          <w:lang w:val="es-ES"/>
        </w:rPr>
        <w:t>, es que los autores prefieren entender el rol del ambiente como selector de organizaciones que van a subsistir</w:t>
      </w:r>
      <w:r w:rsidR="001661F3" w:rsidRPr="00A66383">
        <w:rPr>
          <w:sz w:val="20"/>
          <w:szCs w:val="20"/>
          <w:lang w:val="es-ES"/>
        </w:rPr>
        <w:t>,</w:t>
      </w:r>
      <w:r w:rsidRPr="00A66383">
        <w:rPr>
          <w:sz w:val="20"/>
          <w:szCs w:val="20"/>
          <w:lang w:val="es-ES"/>
        </w:rPr>
        <w:t xml:space="preserve"> basa</w:t>
      </w:r>
      <w:r w:rsidR="000C02CB" w:rsidRPr="00A66383">
        <w:rPr>
          <w:sz w:val="20"/>
          <w:szCs w:val="20"/>
          <w:lang w:val="es-ES"/>
        </w:rPr>
        <w:t>n</w:t>
      </w:r>
      <w:r w:rsidRPr="00A66383">
        <w:rPr>
          <w:sz w:val="20"/>
          <w:szCs w:val="20"/>
          <w:lang w:val="es-ES"/>
        </w:rPr>
        <w:t xml:space="preserve">do </w:t>
      </w:r>
      <w:r w:rsidR="000C02CB" w:rsidRPr="00A66383">
        <w:rPr>
          <w:sz w:val="20"/>
          <w:szCs w:val="20"/>
          <w:lang w:val="es-ES"/>
        </w:rPr>
        <w:t xml:space="preserve">su análisis </w:t>
      </w:r>
      <w:r w:rsidRPr="00A66383">
        <w:rPr>
          <w:sz w:val="20"/>
          <w:szCs w:val="20"/>
          <w:lang w:val="es-ES"/>
        </w:rPr>
        <w:t>en una población –o conjunto de organizaciones- más que en un análisis de instancias individuales.</w:t>
      </w:r>
      <w:r w:rsidR="008C153C" w:rsidRPr="00A66383">
        <w:rPr>
          <w:sz w:val="20"/>
          <w:szCs w:val="20"/>
          <w:lang w:val="es-ES"/>
        </w:rPr>
        <w:t xml:space="preserve"> Definen como población al conjunto de organizaciones con </w:t>
      </w:r>
      <w:r w:rsidR="004B72FD" w:rsidRPr="00A66383">
        <w:rPr>
          <w:sz w:val="20"/>
          <w:szCs w:val="20"/>
          <w:lang w:val="es-ES"/>
        </w:rPr>
        <w:t xml:space="preserve">límites particulares y formas comunes </w:t>
      </w:r>
      <w:r w:rsidR="004B72FD"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"Hannan", "given" : "Michael T", "non-dropping-particle" : "", "parse-names" : false, "suffix" : "" }, { "dropping-particle" : "", "family" : "Freeman", "given" : "John", "non-dropping-particle" : "", "parse-names" : false, "suffix" : "" } ], "container-title" : "American Journal of Sociology", "id" : "ITEM-1", "issue" : "5", "issued" : { "date-parts" : [ [ "1977" ] ] }, "page" : "929-964", "title" : "The Population Ecology of Organizations", "type" : "article-journal", "volume" : "82" }, "uris" : [ "http://www.mendeley.com/documents/?uuid=a2c8e275-6eb2-484d-8779-1a6c23690a61" ] } ], "mendeley" : { "formattedCitation" : "(Hannan &amp; Freeman, 1977)", "manualFormatting" : "(Hannan &amp; Freeman, 1977, p. 936)", "plainTextFormattedCitation" : "(Hannan &amp; Freeman, 1977)", "previouslyFormattedCitation" : "(Hannan &amp; Freeman, 1977)" }, "properties" : {  }, "schema" : "https://github.com/citation-style-language/schema/raw/master/csl-citation.json" }</w:instrText>
      </w:r>
      <w:r w:rsidR="004B72FD" w:rsidRPr="00A66383">
        <w:rPr>
          <w:sz w:val="20"/>
          <w:szCs w:val="20"/>
          <w:lang w:val="es-ES"/>
        </w:rPr>
        <w:fldChar w:fldCharType="separate"/>
      </w:r>
      <w:r w:rsidR="004B72FD" w:rsidRPr="00A66383">
        <w:rPr>
          <w:noProof/>
          <w:sz w:val="20"/>
          <w:szCs w:val="20"/>
          <w:lang w:val="es-ES"/>
        </w:rPr>
        <w:t xml:space="preserve">(Hannan </w:t>
      </w:r>
      <w:r w:rsidR="00EB0970" w:rsidRPr="00A66383">
        <w:rPr>
          <w:noProof/>
          <w:sz w:val="20"/>
          <w:szCs w:val="20"/>
          <w:lang w:val="es-ES"/>
        </w:rPr>
        <w:t>y</w:t>
      </w:r>
      <w:r w:rsidR="004B72FD" w:rsidRPr="00A66383">
        <w:rPr>
          <w:noProof/>
          <w:sz w:val="20"/>
          <w:szCs w:val="20"/>
          <w:lang w:val="es-ES"/>
        </w:rPr>
        <w:t xml:space="preserve"> Freeman, 1977, p. 936)</w:t>
      </w:r>
      <w:r w:rsidR="004B72FD" w:rsidRPr="00A66383">
        <w:rPr>
          <w:sz w:val="20"/>
          <w:szCs w:val="20"/>
          <w:lang w:val="es-ES"/>
        </w:rPr>
        <w:fldChar w:fldCharType="end"/>
      </w:r>
      <w:r w:rsidR="004B72FD" w:rsidRPr="00A66383">
        <w:rPr>
          <w:sz w:val="20"/>
          <w:szCs w:val="20"/>
          <w:lang w:val="es-ES"/>
        </w:rPr>
        <w:t>.</w:t>
      </w:r>
    </w:p>
    <w:p w14:paraId="52B850F1" w14:textId="77777777" w:rsidR="008E5903" w:rsidRPr="00A66383" w:rsidRDefault="008E5903" w:rsidP="00A66383">
      <w:pPr>
        <w:ind w:firstLine="709"/>
        <w:jc w:val="both"/>
        <w:rPr>
          <w:sz w:val="20"/>
          <w:szCs w:val="20"/>
          <w:lang w:val="es-ES"/>
        </w:rPr>
      </w:pPr>
    </w:p>
    <w:p w14:paraId="435C0B99" w14:textId="176EE63E" w:rsidR="004342E3" w:rsidRPr="00A66383" w:rsidRDefault="004342E3" w:rsidP="00A66383">
      <w:pPr>
        <w:ind w:firstLine="709"/>
        <w:jc w:val="both"/>
        <w:rPr>
          <w:sz w:val="20"/>
          <w:szCs w:val="20"/>
          <w:lang w:val="es-ES"/>
        </w:rPr>
      </w:pPr>
      <w:r w:rsidRPr="00A66383">
        <w:rPr>
          <w:sz w:val="20"/>
          <w:szCs w:val="20"/>
          <w:lang w:val="es-ES"/>
        </w:rPr>
        <w:t>A pesar del enfoque naturalista de la cuestión</w:t>
      </w:r>
      <w:r w:rsidR="006019DF" w:rsidRPr="00A66383">
        <w:rPr>
          <w:sz w:val="20"/>
          <w:szCs w:val="20"/>
          <w:lang w:val="es-ES"/>
        </w:rPr>
        <w:t>,</w:t>
      </w:r>
      <w:r w:rsidRPr="00A66383">
        <w:rPr>
          <w:sz w:val="20"/>
          <w:szCs w:val="20"/>
          <w:lang w:val="es-ES"/>
        </w:rPr>
        <w:t xml:space="preserve"> hay un reconocimiento de las diferencias entre las organizaciones y los sistemas biológicos, como por ejemplo </w:t>
      </w:r>
      <w:r w:rsidR="00D77296" w:rsidRPr="00A66383">
        <w:rPr>
          <w:sz w:val="20"/>
          <w:szCs w:val="20"/>
          <w:lang w:val="es-ES"/>
        </w:rPr>
        <w:t xml:space="preserve">la transmisión de ADN </w:t>
      </w:r>
      <w:r w:rsidR="006019DF" w:rsidRPr="00A66383">
        <w:rPr>
          <w:sz w:val="20"/>
          <w:szCs w:val="20"/>
          <w:lang w:val="es-ES"/>
        </w:rPr>
        <w:t>-</w:t>
      </w:r>
      <w:r w:rsidR="00D77296" w:rsidRPr="00A66383">
        <w:rPr>
          <w:sz w:val="20"/>
          <w:szCs w:val="20"/>
          <w:lang w:val="es-ES"/>
        </w:rPr>
        <w:t>que no está presente en las organizaciones</w:t>
      </w:r>
      <w:r w:rsidR="006019DF" w:rsidRPr="00A66383">
        <w:rPr>
          <w:sz w:val="20"/>
          <w:szCs w:val="20"/>
          <w:lang w:val="es-ES"/>
        </w:rPr>
        <w:t>-</w:t>
      </w:r>
      <w:r w:rsidR="00D77296" w:rsidRPr="00A66383">
        <w:rPr>
          <w:sz w:val="20"/>
          <w:szCs w:val="20"/>
          <w:lang w:val="es-ES"/>
        </w:rPr>
        <w:t xml:space="preserve"> o la expansión más allá de los propios límites, que no está presente en los organismos biológicos</w:t>
      </w:r>
      <w:r w:rsidR="006019DF" w:rsidRPr="00A66383">
        <w:rPr>
          <w:sz w:val="20"/>
          <w:szCs w:val="20"/>
          <w:lang w:val="es-ES"/>
        </w:rPr>
        <w:t xml:space="preserve"> y que sí puede observar</w:t>
      </w:r>
      <w:r w:rsidR="000C02CB" w:rsidRPr="00A66383">
        <w:rPr>
          <w:sz w:val="20"/>
          <w:szCs w:val="20"/>
          <w:lang w:val="es-ES"/>
        </w:rPr>
        <w:t>se</w:t>
      </w:r>
      <w:r w:rsidR="006019DF" w:rsidRPr="00A66383">
        <w:rPr>
          <w:sz w:val="20"/>
          <w:szCs w:val="20"/>
          <w:lang w:val="es-ES"/>
        </w:rPr>
        <w:t xml:space="preserve"> en las organizaciones</w:t>
      </w:r>
      <w:r w:rsidR="00D77296" w:rsidRPr="00A66383">
        <w:rPr>
          <w:sz w:val="20"/>
          <w:szCs w:val="20"/>
          <w:lang w:val="es-ES"/>
        </w:rPr>
        <w:t>.</w:t>
      </w:r>
    </w:p>
    <w:p w14:paraId="6B30F410" w14:textId="77777777" w:rsidR="00623632" w:rsidRPr="00A66383" w:rsidRDefault="00623632" w:rsidP="00A66383">
      <w:pPr>
        <w:ind w:firstLine="709"/>
        <w:jc w:val="both"/>
        <w:rPr>
          <w:sz w:val="20"/>
          <w:szCs w:val="20"/>
          <w:lang w:val="es-ES"/>
        </w:rPr>
      </w:pPr>
    </w:p>
    <w:p w14:paraId="74D513B6" w14:textId="056F530F" w:rsidR="00C41FAB" w:rsidRPr="00A66383" w:rsidRDefault="00541D39" w:rsidP="00A66383">
      <w:pPr>
        <w:ind w:firstLine="709"/>
        <w:jc w:val="both"/>
        <w:rPr>
          <w:sz w:val="20"/>
          <w:szCs w:val="20"/>
          <w:lang w:val="es-ES"/>
        </w:rPr>
      </w:pPr>
      <w:r w:rsidRPr="00A66383">
        <w:rPr>
          <w:sz w:val="20"/>
          <w:szCs w:val="20"/>
          <w:lang w:val="es-ES"/>
        </w:rPr>
        <w:t xml:space="preserve">En cuanto a las estructuras, esta teoría analiza </w:t>
      </w:r>
      <w:r w:rsidR="00350014" w:rsidRPr="00A66383">
        <w:rPr>
          <w:sz w:val="20"/>
          <w:szCs w:val="20"/>
          <w:lang w:val="es-ES"/>
        </w:rPr>
        <w:t xml:space="preserve">las capacidades de supervivencia en base a qué tan generalista o especialista es una configuración, </w:t>
      </w:r>
      <w:r w:rsidR="00C41FAB" w:rsidRPr="00A66383">
        <w:rPr>
          <w:sz w:val="20"/>
          <w:szCs w:val="20"/>
          <w:lang w:val="es-ES"/>
        </w:rPr>
        <w:t>presentando</w:t>
      </w:r>
      <w:r w:rsidR="00350014" w:rsidRPr="00A66383">
        <w:rPr>
          <w:sz w:val="20"/>
          <w:szCs w:val="20"/>
          <w:lang w:val="es-ES"/>
        </w:rPr>
        <w:t xml:space="preserve"> el dilema de las capacidades excedentes como herramienta para minimizar riesgos ante cambios ambientales, o de la extrema especialización para explotar mejor el nicho que ocupan</w:t>
      </w:r>
      <w:r w:rsidR="00C41FAB" w:rsidRPr="00A66383">
        <w:rPr>
          <w:sz w:val="20"/>
          <w:szCs w:val="20"/>
          <w:lang w:val="es-ES"/>
        </w:rPr>
        <w:t>, a riesgo de desaparecer ante una disrupción ambiental</w:t>
      </w:r>
      <w:r w:rsidR="001661F3" w:rsidRPr="00A66383">
        <w:rPr>
          <w:sz w:val="20"/>
          <w:szCs w:val="20"/>
          <w:lang w:val="es-ES"/>
        </w:rPr>
        <w:t xml:space="preserve"> sustantiva</w:t>
      </w:r>
      <w:r w:rsidR="00350014" w:rsidRPr="00A66383">
        <w:rPr>
          <w:sz w:val="20"/>
          <w:szCs w:val="20"/>
          <w:lang w:val="es-ES"/>
        </w:rPr>
        <w:t xml:space="preserve">. </w:t>
      </w:r>
    </w:p>
    <w:p w14:paraId="2AD61016" w14:textId="77777777" w:rsidR="00C41FAB" w:rsidRPr="00A66383" w:rsidRDefault="00C41FAB" w:rsidP="00A66383">
      <w:pPr>
        <w:ind w:firstLine="709"/>
        <w:jc w:val="both"/>
        <w:rPr>
          <w:sz w:val="20"/>
          <w:szCs w:val="20"/>
          <w:lang w:val="es-ES"/>
        </w:rPr>
      </w:pPr>
    </w:p>
    <w:p w14:paraId="45ED48CE" w14:textId="7913FA90" w:rsidR="00AA4458" w:rsidRPr="00A66383" w:rsidRDefault="000B1CA5" w:rsidP="00A66383">
      <w:pPr>
        <w:ind w:firstLine="709"/>
        <w:jc w:val="both"/>
        <w:rPr>
          <w:color w:val="000000" w:themeColor="text1"/>
          <w:sz w:val="20"/>
          <w:szCs w:val="20"/>
          <w:lang w:val="es-ES"/>
        </w:rPr>
      </w:pPr>
      <w:r w:rsidRPr="00A66383">
        <w:rPr>
          <w:color w:val="000000" w:themeColor="text1"/>
          <w:sz w:val="20"/>
          <w:szCs w:val="20"/>
          <w:lang w:val="es-ES"/>
        </w:rPr>
        <w:t>Como se puede apreciar, la especialización optimiza la explotación del nicho más que la generalización de capacidades</w:t>
      </w:r>
      <w:r w:rsidR="00C902AB" w:rsidRPr="00A66383">
        <w:rPr>
          <w:color w:val="000000" w:themeColor="text1"/>
          <w:sz w:val="20"/>
          <w:szCs w:val="20"/>
          <w:lang w:val="es-ES"/>
        </w:rPr>
        <w:t>, pero asume más riesgos ante un cambio disruptivo ambiental.</w:t>
      </w:r>
      <w:r w:rsidR="005B4148" w:rsidRPr="00A66383">
        <w:rPr>
          <w:color w:val="000000" w:themeColor="text1"/>
          <w:sz w:val="20"/>
          <w:szCs w:val="20"/>
          <w:lang w:val="es-ES"/>
        </w:rPr>
        <w:t xml:space="preserve"> Como afirman </w:t>
      </w:r>
      <w:proofErr w:type="spellStart"/>
      <w:r w:rsidR="005B4148" w:rsidRPr="00A66383">
        <w:rPr>
          <w:color w:val="000000" w:themeColor="text1"/>
          <w:sz w:val="20"/>
          <w:szCs w:val="20"/>
          <w:lang w:val="es-ES"/>
        </w:rPr>
        <w:t>Hannan</w:t>
      </w:r>
      <w:proofErr w:type="spellEnd"/>
      <w:r w:rsidR="005B4148" w:rsidRPr="00A66383">
        <w:rPr>
          <w:color w:val="000000" w:themeColor="text1"/>
          <w:sz w:val="20"/>
          <w:szCs w:val="20"/>
          <w:lang w:val="es-ES"/>
        </w:rPr>
        <w:t xml:space="preserve"> y </w:t>
      </w:r>
      <w:proofErr w:type="spellStart"/>
      <w:r w:rsidR="005B4148" w:rsidRPr="00A66383">
        <w:rPr>
          <w:color w:val="000000" w:themeColor="text1"/>
          <w:sz w:val="20"/>
          <w:szCs w:val="20"/>
          <w:lang w:val="es-ES"/>
        </w:rPr>
        <w:t>Fre</w:t>
      </w:r>
      <w:r w:rsidR="00AA4458" w:rsidRPr="00A66383">
        <w:rPr>
          <w:color w:val="000000" w:themeColor="text1"/>
          <w:sz w:val="20"/>
          <w:szCs w:val="20"/>
          <w:lang w:val="es-ES"/>
        </w:rPr>
        <w:t>eman</w:t>
      </w:r>
      <w:proofErr w:type="spellEnd"/>
      <w:r w:rsidR="00EB0970" w:rsidRPr="00A66383">
        <w:rPr>
          <w:color w:val="000000" w:themeColor="text1"/>
          <w:sz w:val="20"/>
          <w:szCs w:val="20"/>
          <w:lang w:val="es-ES"/>
        </w:rPr>
        <w:t xml:space="preserve"> (1977)</w:t>
      </w:r>
      <w:r w:rsidR="00AA4458" w:rsidRPr="00A66383">
        <w:rPr>
          <w:color w:val="000000" w:themeColor="text1"/>
          <w:sz w:val="20"/>
          <w:szCs w:val="20"/>
          <w:lang w:val="es-ES"/>
        </w:rPr>
        <w:t xml:space="preserve">: </w:t>
      </w:r>
    </w:p>
    <w:p w14:paraId="46B9A868" w14:textId="77777777" w:rsidR="00AA4458" w:rsidRPr="00A66383" w:rsidRDefault="00AA4458" w:rsidP="00A66383">
      <w:pPr>
        <w:ind w:firstLine="709"/>
        <w:jc w:val="both"/>
        <w:rPr>
          <w:color w:val="000000" w:themeColor="text1"/>
          <w:sz w:val="20"/>
          <w:szCs w:val="20"/>
          <w:lang w:val="es-ES"/>
        </w:rPr>
      </w:pPr>
    </w:p>
    <w:p w14:paraId="015B42A7" w14:textId="72D9D10C" w:rsidR="006019DF" w:rsidRPr="00A66383" w:rsidRDefault="00AA4458" w:rsidP="0014229A">
      <w:pPr>
        <w:ind w:left="142"/>
        <w:jc w:val="both"/>
        <w:rPr>
          <w:color w:val="000000" w:themeColor="text1"/>
          <w:sz w:val="20"/>
          <w:szCs w:val="20"/>
          <w:lang w:val="es-ES"/>
        </w:rPr>
      </w:pPr>
      <w:r w:rsidRPr="00A66383">
        <w:rPr>
          <w:color w:val="000000" w:themeColor="text1"/>
          <w:sz w:val="20"/>
          <w:szCs w:val="20"/>
          <w:lang w:val="es-ES"/>
        </w:rPr>
        <w:t>Parte de la eficiencia resultante de la especialización se deriva de los requisitos más bajos para el exceso de capacidad. Dada cierta incertidumbre, la mayoría de las organizaciones mantienen un exceso de capacidad para garantizar la fiabilidad del rendimiento. En un entorno que cambia rápidamente, es probable que la definición de exceso de capacidad cambie con frecuencia. Lo que se usa hoy puede convertirse en un exceso mañana, y lo que es excedent</w:t>
      </w:r>
      <w:r w:rsidR="00E028C8" w:rsidRPr="00A66383">
        <w:rPr>
          <w:color w:val="000000" w:themeColor="text1"/>
          <w:sz w:val="20"/>
          <w:szCs w:val="20"/>
          <w:lang w:val="es-ES"/>
        </w:rPr>
        <w:t>e hoy puede ser crucial mañana</w:t>
      </w:r>
      <w:r w:rsidRPr="00A66383">
        <w:rPr>
          <w:color w:val="000000" w:themeColor="text1"/>
          <w:sz w:val="20"/>
          <w:szCs w:val="20"/>
          <w:lang w:val="es-ES"/>
        </w:rPr>
        <w:t xml:space="preserve"> </w:t>
      </w:r>
      <w:r w:rsidRPr="00A66383">
        <w:rPr>
          <w:color w:val="000000" w:themeColor="text1"/>
          <w:sz w:val="20"/>
          <w:szCs w:val="20"/>
          <w:lang w:val="es-ES"/>
        </w:rPr>
        <w:fldChar w:fldCharType="begin" w:fldLock="1"/>
      </w:r>
      <w:r w:rsidR="004E3076" w:rsidRPr="00A66383">
        <w:rPr>
          <w:color w:val="000000" w:themeColor="text1"/>
          <w:sz w:val="20"/>
          <w:szCs w:val="20"/>
          <w:lang w:val="es-ES"/>
        </w:rPr>
        <w:instrText>ADDIN CSL_CITATION { "citationItems" : [ { "id" : "ITEM-1", "itemData" : { "author" : [ { "dropping-particle" : "", "family" : "Hannan", "given" : "Michael T", "non-dropping-particle" : "", "parse-names" : false, "suffix" : "" }, { "dropping-particle" : "", "family" : "Freeman", "given" : "John", "non-dropping-particle" : "", "parse-names" : false, "suffix" : "" } ], "container-title" : "American Journal of Sociology", "id" : "ITEM-1", "issue" : "5", "issued" : { "date-parts" : [ [ "1977" ] ] }, "page" : "929-964", "title" : "The Population Ecology of Organizations", "type" : "article-journal", "volume" : "82" }, "uris" : [ "http://www.mendeley.com/documents/?uuid=a2c8e275-6eb2-484d-8779-1a6c23690a61" ] } ], "mendeley" : { "formattedCitation" : "(Hannan &amp; Freeman, 1977)", "manualFormatting" : "(Hannan &amp; Freeman, 1977, p. 948)", "plainTextFormattedCitation" : "(Hannan &amp; Freeman, 1977)", "previouslyFormattedCitation" : "(Hannan &amp; Freeman, 1977)" }, "properties" : {  }, "schema" : "https://github.com/citation-style-language/schema/raw/master/csl-citation.json" }</w:instrText>
      </w:r>
      <w:r w:rsidRPr="00A66383">
        <w:rPr>
          <w:color w:val="000000" w:themeColor="text1"/>
          <w:sz w:val="20"/>
          <w:szCs w:val="20"/>
          <w:lang w:val="es-ES"/>
        </w:rPr>
        <w:fldChar w:fldCharType="separate"/>
      </w:r>
      <w:r w:rsidRPr="00A66383">
        <w:rPr>
          <w:noProof/>
          <w:color w:val="000000" w:themeColor="text1"/>
          <w:sz w:val="20"/>
          <w:szCs w:val="20"/>
          <w:lang w:val="es-ES"/>
        </w:rPr>
        <w:t>(p. 948)</w:t>
      </w:r>
      <w:r w:rsidRPr="00A66383">
        <w:rPr>
          <w:color w:val="000000" w:themeColor="text1"/>
          <w:sz w:val="20"/>
          <w:szCs w:val="20"/>
          <w:lang w:val="es-ES"/>
        </w:rPr>
        <w:fldChar w:fldCharType="end"/>
      </w:r>
      <w:r w:rsidR="0035502E" w:rsidRPr="00A66383">
        <w:rPr>
          <w:color w:val="000000" w:themeColor="text1"/>
          <w:sz w:val="20"/>
          <w:szCs w:val="20"/>
          <w:lang w:val="es-ES"/>
        </w:rPr>
        <w:t>.</w:t>
      </w:r>
    </w:p>
    <w:p w14:paraId="26FC1D40" w14:textId="77777777" w:rsidR="006019DF" w:rsidRPr="00A66383" w:rsidRDefault="006019DF" w:rsidP="00A66383">
      <w:pPr>
        <w:ind w:firstLine="709"/>
        <w:jc w:val="both"/>
        <w:rPr>
          <w:sz w:val="20"/>
          <w:szCs w:val="20"/>
          <w:lang w:val="es-ES"/>
        </w:rPr>
      </w:pPr>
    </w:p>
    <w:p w14:paraId="6245C27D" w14:textId="53CE8DF2" w:rsidR="002A33C7" w:rsidRPr="00A66383" w:rsidRDefault="002A33C7" w:rsidP="00A66383">
      <w:pPr>
        <w:ind w:firstLine="709"/>
        <w:jc w:val="both"/>
        <w:rPr>
          <w:sz w:val="20"/>
          <w:szCs w:val="20"/>
          <w:lang w:val="es-ES"/>
        </w:rPr>
      </w:pPr>
      <w:r w:rsidRPr="00A66383">
        <w:rPr>
          <w:sz w:val="20"/>
          <w:szCs w:val="20"/>
          <w:lang w:val="es-ES"/>
        </w:rPr>
        <w:t>Finalmente, rescatamos dos consideraciones que son esenciales en esta teoría, la primera de ellas es la de capacidad del ambiente de aceptar formas organizacionales, y la segunda</w:t>
      </w:r>
      <w:r w:rsidR="00F73670" w:rsidRPr="00A66383">
        <w:rPr>
          <w:sz w:val="20"/>
          <w:szCs w:val="20"/>
          <w:lang w:val="es-ES"/>
        </w:rPr>
        <w:t>,</w:t>
      </w:r>
      <w:r w:rsidRPr="00A66383">
        <w:rPr>
          <w:sz w:val="20"/>
          <w:szCs w:val="20"/>
          <w:lang w:val="es-ES"/>
        </w:rPr>
        <w:t xml:space="preserve"> la tasa de crecimiento o decrecimiento de una población cuando el ambiente experimenta cambios. Básicame</w:t>
      </w:r>
      <w:r w:rsidR="001028E9" w:rsidRPr="00A66383">
        <w:rPr>
          <w:sz w:val="20"/>
          <w:szCs w:val="20"/>
          <w:lang w:val="es-ES"/>
        </w:rPr>
        <w:t>n</w:t>
      </w:r>
      <w:r w:rsidRPr="00A66383">
        <w:rPr>
          <w:sz w:val="20"/>
          <w:szCs w:val="20"/>
          <w:lang w:val="es-ES"/>
        </w:rPr>
        <w:t>te</w:t>
      </w:r>
      <w:r w:rsidR="001028E9" w:rsidRPr="00A66383">
        <w:rPr>
          <w:sz w:val="20"/>
          <w:szCs w:val="20"/>
          <w:lang w:val="es-ES"/>
        </w:rPr>
        <w:t>,</w:t>
      </w:r>
      <w:r w:rsidRPr="00A66383">
        <w:rPr>
          <w:sz w:val="20"/>
          <w:szCs w:val="20"/>
          <w:lang w:val="es-ES"/>
        </w:rPr>
        <w:t xml:space="preserve"> el modelo de crecimiento se expresa en la siguiente fórmula:</w:t>
      </w:r>
    </w:p>
    <w:p w14:paraId="160BBE70" w14:textId="77777777" w:rsidR="002A33C7" w:rsidRPr="00A66383" w:rsidRDefault="002A33C7" w:rsidP="00A66383">
      <w:pPr>
        <w:ind w:firstLine="709"/>
        <w:jc w:val="both"/>
        <w:rPr>
          <w:sz w:val="20"/>
          <w:szCs w:val="20"/>
          <w:lang w:val="es-ES"/>
        </w:rPr>
      </w:pPr>
    </w:p>
    <w:p w14:paraId="073BAF65" w14:textId="183FD16B" w:rsidR="002A33C7" w:rsidRDefault="005A00CB" w:rsidP="005A00CB">
      <w:pPr>
        <w:jc w:val="center"/>
        <w:rPr>
          <w:sz w:val="20"/>
          <w:szCs w:val="20"/>
          <w:lang w:val="es-ES"/>
        </w:rPr>
      </w:pPr>
      <w:r>
        <w:rPr>
          <w:noProof/>
          <w:lang w:val="es-AR" w:eastAsia="es-AR"/>
        </w:rPr>
        <w:drawing>
          <wp:inline distT="0" distB="0" distL="0" distR="0" wp14:anchorId="578850AB" wp14:editId="238BA623">
            <wp:extent cx="1448002" cy="352474"/>
            <wp:effectExtent l="0" t="0" r="0" b="9525"/>
            <wp:docPr id="9" name="Imagen 8">
              <a:extLst xmlns:a="http://schemas.openxmlformats.org/drawingml/2006/main">
                <a:ext uri="{FF2B5EF4-FFF2-40B4-BE49-F238E27FC236}">
                  <a16:creationId xmlns:a16="http://schemas.microsoft.com/office/drawing/2014/main" id="{FAFAD2DD-BA98-447F-B841-1DFDD75BA5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FAFAD2DD-BA98-447F-B841-1DFDD75BA56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48002" cy="352474"/>
                    </a:xfrm>
                    <a:prstGeom prst="rect">
                      <a:avLst/>
                    </a:prstGeom>
                  </pic:spPr>
                </pic:pic>
              </a:graphicData>
            </a:graphic>
          </wp:inline>
        </w:drawing>
      </w:r>
    </w:p>
    <w:p w14:paraId="6351C6CB" w14:textId="53443A2E" w:rsidR="00D53900" w:rsidRDefault="00D53900" w:rsidP="005A00CB">
      <w:pPr>
        <w:jc w:val="center"/>
        <w:rPr>
          <w:sz w:val="20"/>
          <w:szCs w:val="20"/>
          <w:lang w:val="es-ES"/>
        </w:rPr>
      </w:pPr>
    </w:p>
    <w:p w14:paraId="7B78C7C8" w14:textId="1E4C09CB" w:rsidR="00D53900" w:rsidRPr="00A66383" w:rsidRDefault="00D53900" w:rsidP="005A00CB">
      <w:pPr>
        <w:jc w:val="center"/>
        <w:rPr>
          <w:sz w:val="20"/>
          <w:szCs w:val="20"/>
          <w:lang w:val="es-ES"/>
        </w:rPr>
      </w:pPr>
      <w:r>
        <w:rPr>
          <w:sz w:val="20"/>
          <w:szCs w:val="20"/>
          <w:lang w:val="es-ES"/>
        </w:rPr>
        <w:t xml:space="preserve">d X1 / </w:t>
      </w:r>
      <w:proofErr w:type="spellStart"/>
      <w:r>
        <w:rPr>
          <w:sz w:val="20"/>
          <w:szCs w:val="20"/>
          <w:lang w:val="es-ES"/>
        </w:rPr>
        <w:t>dt</w:t>
      </w:r>
      <w:proofErr w:type="spellEnd"/>
      <w:r>
        <w:rPr>
          <w:sz w:val="20"/>
          <w:szCs w:val="20"/>
          <w:lang w:val="es-ES"/>
        </w:rPr>
        <w:t xml:space="preserve"> = r1.X1 (k1-x1/k1)</w:t>
      </w:r>
    </w:p>
    <w:p w14:paraId="4A038034" w14:textId="3FCC396F" w:rsidR="002A33C7" w:rsidRPr="00A66383" w:rsidRDefault="002A33C7" w:rsidP="00A66383">
      <w:pPr>
        <w:ind w:firstLine="709"/>
        <w:jc w:val="both"/>
        <w:rPr>
          <w:rFonts w:cs="Times New Roman"/>
          <w:b/>
          <w:sz w:val="20"/>
          <w:szCs w:val="20"/>
          <w:lang w:val="es-ES"/>
        </w:rPr>
      </w:pPr>
    </w:p>
    <w:p w14:paraId="0406201F" w14:textId="30E79E3D" w:rsidR="008E5903" w:rsidRPr="00A66383" w:rsidRDefault="0014229A" w:rsidP="00A66383">
      <w:pPr>
        <w:ind w:firstLine="709"/>
        <w:jc w:val="both"/>
        <w:rPr>
          <w:sz w:val="20"/>
          <w:szCs w:val="20"/>
          <w:lang w:val="es-ES"/>
        </w:rPr>
      </w:pPr>
      <w:r>
        <w:rPr>
          <w:sz w:val="20"/>
          <w:szCs w:val="20"/>
          <w:lang w:val="es-ES"/>
        </w:rPr>
        <w:t>D</w:t>
      </w:r>
      <w:r w:rsidR="001028E9" w:rsidRPr="00A66383">
        <w:rPr>
          <w:sz w:val="20"/>
          <w:szCs w:val="20"/>
          <w:lang w:val="es-ES"/>
        </w:rPr>
        <w:t>onde r1 representa tasa de crecimiento, X1 el tamaño de la población y k1 el soporte ambiental.</w:t>
      </w:r>
      <w:r w:rsidR="002C15D5" w:rsidRPr="00A66383">
        <w:rPr>
          <w:sz w:val="20"/>
          <w:szCs w:val="20"/>
          <w:lang w:val="es-ES"/>
        </w:rPr>
        <w:t xml:space="preserve"> </w:t>
      </w:r>
    </w:p>
    <w:p w14:paraId="1065AE50" w14:textId="77777777" w:rsidR="008E5903" w:rsidRPr="00A66383" w:rsidRDefault="008E5903" w:rsidP="00A66383">
      <w:pPr>
        <w:ind w:firstLine="709"/>
        <w:jc w:val="both"/>
        <w:rPr>
          <w:sz w:val="20"/>
          <w:szCs w:val="20"/>
          <w:lang w:val="es-ES"/>
        </w:rPr>
      </w:pPr>
    </w:p>
    <w:p w14:paraId="7CBD1867" w14:textId="0CB51FB8" w:rsidR="00A32BC4" w:rsidRPr="00A66383" w:rsidRDefault="002C15D5" w:rsidP="00A66383">
      <w:pPr>
        <w:ind w:firstLine="709"/>
        <w:jc w:val="both"/>
        <w:rPr>
          <w:sz w:val="20"/>
          <w:szCs w:val="20"/>
          <w:lang w:val="es-ES"/>
        </w:rPr>
      </w:pPr>
      <w:r w:rsidRPr="00A66383">
        <w:rPr>
          <w:sz w:val="20"/>
          <w:szCs w:val="20"/>
          <w:lang w:val="es-ES"/>
        </w:rPr>
        <w:t>El modelo matemático representa una función logística de crecimiento poblacional</w:t>
      </w:r>
      <w:r w:rsidR="00A32BC4" w:rsidRPr="00A66383">
        <w:rPr>
          <w:sz w:val="20"/>
          <w:szCs w:val="20"/>
          <w:lang w:val="es-ES"/>
        </w:rPr>
        <w:t xml:space="preserve"> dentro de determinados límites ambientales, </w:t>
      </w:r>
      <w:r w:rsidR="000760BE" w:rsidRPr="00A66383">
        <w:rPr>
          <w:sz w:val="20"/>
          <w:szCs w:val="20"/>
          <w:lang w:val="es-ES"/>
        </w:rPr>
        <w:t>y teniendo en consideración lo</w:t>
      </w:r>
      <w:r w:rsidR="007E42DC" w:rsidRPr="00A66383">
        <w:rPr>
          <w:sz w:val="20"/>
          <w:szCs w:val="20"/>
          <w:lang w:val="es-ES"/>
        </w:rPr>
        <w:t xml:space="preserve">s cambios que se producen en dicho contexto </w:t>
      </w:r>
      <w:r w:rsidR="003112CB" w:rsidRPr="00A66383">
        <w:rPr>
          <w:sz w:val="20"/>
          <w:szCs w:val="20"/>
          <w:lang w:val="es-ES"/>
        </w:rPr>
        <w:fldChar w:fldCharType="begin" w:fldLock="1"/>
      </w:r>
      <w:r w:rsidR="004B300F" w:rsidRPr="00A66383">
        <w:rPr>
          <w:sz w:val="20"/>
          <w:szCs w:val="20"/>
          <w:lang w:val="es-ES"/>
        </w:rPr>
        <w:instrText>ADDIN CSL_CITATION { "citationItems" : [ { "id" : "ITEM-1", "itemData" : { "author" : [ { "dropping-particle" : "", "family" : "Hannan", "given" : "Michael T", "non-dropping-particle" : "", "parse-names" : false, "suffix" : "" }, { "dropping-particle" : "", "family" : "Freeman", "given" : "John", "non-dropping-particle" : "", "parse-names" : false, "suffix" : "" } ], "container-title" : "American Journal of Sociology", "id" : "ITEM-1", "issue" : "5", "issued" : { "date-parts" : [ [ "1977" ] ] }, "page" : "929-964", "title" : "The Population Ecology of Organizations", "type" : "article-journal", "volume" : "82" }, "uris" : [ "http://www.mendeley.com/documents/?uuid=a2c8e275-6eb2-484d-8779-1a6c23690a61" ] } ], "mendeley" : { "formattedCitation" : "(Hannan &amp; Freeman, 1977)", "manualFormatting" : "(Hannan &amp; Freeman, 1977, p.941)", "plainTextFormattedCitation" : "(Hannan &amp; Freeman, 1977)", "previouslyFormattedCitation" : "(Hannan &amp; Freeman, 1977)" }, "properties" : {  }, "schema" : "https://github.com/citation-style-language/schema/raw/master/csl-citation.json" }</w:instrText>
      </w:r>
      <w:r w:rsidR="003112CB" w:rsidRPr="00A66383">
        <w:rPr>
          <w:sz w:val="20"/>
          <w:szCs w:val="20"/>
          <w:lang w:val="es-ES"/>
        </w:rPr>
        <w:fldChar w:fldCharType="separate"/>
      </w:r>
      <w:r w:rsidR="003112CB" w:rsidRPr="00A66383">
        <w:rPr>
          <w:noProof/>
          <w:sz w:val="20"/>
          <w:szCs w:val="20"/>
          <w:lang w:val="es-ES"/>
        </w:rPr>
        <w:t xml:space="preserve">(Hannan </w:t>
      </w:r>
      <w:r w:rsidR="00167191" w:rsidRPr="00A66383">
        <w:rPr>
          <w:noProof/>
          <w:sz w:val="20"/>
          <w:szCs w:val="20"/>
          <w:lang w:val="es-ES"/>
        </w:rPr>
        <w:t>y</w:t>
      </w:r>
      <w:r w:rsidR="003112CB" w:rsidRPr="00A66383">
        <w:rPr>
          <w:noProof/>
          <w:sz w:val="20"/>
          <w:szCs w:val="20"/>
          <w:lang w:val="es-ES"/>
        </w:rPr>
        <w:t xml:space="preserve"> Freeman, 1977</w:t>
      </w:r>
      <w:r w:rsidR="00B314E3" w:rsidRPr="00A66383">
        <w:rPr>
          <w:noProof/>
          <w:sz w:val="20"/>
          <w:szCs w:val="20"/>
          <w:lang w:val="es-ES"/>
        </w:rPr>
        <w:t>, p.941</w:t>
      </w:r>
      <w:r w:rsidR="003112CB" w:rsidRPr="00A66383">
        <w:rPr>
          <w:noProof/>
          <w:sz w:val="20"/>
          <w:szCs w:val="20"/>
          <w:lang w:val="es-ES"/>
        </w:rPr>
        <w:t>)</w:t>
      </w:r>
      <w:r w:rsidR="003112CB" w:rsidRPr="00A66383">
        <w:rPr>
          <w:sz w:val="20"/>
          <w:szCs w:val="20"/>
          <w:lang w:val="es-ES"/>
        </w:rPr>
        <w:fldChar w:fldCharType="end"/>
      </w:r>
      <w:r w:rsidR="000760BE" w:rsidRPr="00A66383">
        <w:rPr>
          <w:sz w:val="20"/>
          <w:szCs w:val="20"/>
          <w:lang w:val="es-ES"/>
        </w:rPr>
        <w:t>.</w:t>
      </w:r>
      <w:r w:rsidR="004971F9" w:rsidRPr="00A66383">
        <w:rPr>
          <w:sz w:val="20"/>
          <w:szCs w:val="20"/>
          <w:lang w:val="es-ES"/>
        </w:rPr>
        <w:t xml:space="preserve"> Esto viene a significar que el cre</w:t>
      </w:r>
      <w:r w:rsidR="00A9168D" w:rsidRPr="00A66383">
        <w:rPr>
          <w:sz w:val="20"/>
          <w:szCs w:val="20"/>
          <w:lang w:val="es-ES"/>
        </w:rPr>
        <w:t xml:space="preserve">cimiento de la población </w:t>
      </w:r>
      <w:r w:rsidR="004971F9" w:rsidRPr="00A66383">
        <w:rPr>
          <w:sz w:val="20"/>
          <w:szCs w:val="20"/>
          <w:lang w:val="es-ES"/>
        </w:rPr>
        <w:t xml:space="preserve">tiene un límite por </w:t>
      </w:r>
      <w:r w:rsidR="00A9168D" w:rsidRPr="00A66383">
        <w:rPr>
          <w:sz w:val="20"/>
          <w:szCs w:val="20"/>
          <w:lang w:val="es-ES"/>
        </w:rPr>
        <w:t>la finitud</w:t>
      </w:r>
      <w:r w:rsidR="004971F9" w:rsidRPr="00A66383">
        <w:rPr>
          <w:sz w:val="20"/>
          <w:szCs w:val="20"/>
          <w:lang w:val="es-ES"/>
        </w:rPr>
        <w:t xml:space="preserve"> de recursos, el cual limitará la cantidad de organizaciones que prevalezcan en ese entorno dado. La competición por los recursos en el límite de la capacidad del ambiente por soportar u</w:t>
      </w:r>
      <w:r w:rsidR="0035502E" w:rsidRPr="00A66383">
        <w:rPr>
          <w:sz w:val="20"/>
          <w:szCs w:val="20"/>
          <w:lang w:val="es-ES"/>
        </w:rPr>
        <w:t>na cantidad “n” de competidores</w:t>
      </w:r>
      <w:r w:rsidR="004971F9" w:rsidRPr="00A66383">
        <w:rPr>
          <w:sz w:val="20"/>
          <w:szCs w:val="20"/>
          <w:lang w:val="es-ES"/>
        </w:rPr>
        <w:t xml:space="preserve"> hará prevalecer a los más aptos, de la misma manera que sucede con las especies en un ecosistema.</w:t>
      </w:r>
    </w:p>
    <w:p w14:paraId="3445CDD4" w14:textId="77777777" w:rsidR="004971F9" w:rsidRPr="00A66383" w:rsidRDefault="004971F9" w:rsidP="00A66383">
      <w:pPr>
        <w:ind w:firstLine="709"/>
        <w:jc w:val="both"/>
        <w:rPr>
          <w:sz w:val="20"/>
          <w:szCs w:val="20"/>
          <w:lang w:val="es-ES"/>
        </w:rPr>
      </w:pPr>
    </w:p>
    <w:p w14:paraId="3DE61BFB" w14:textId="781FF34B" w:rsidR="001028E9" w:rsidRPr="00A66383" w:rsidRDefault="0026295C" w:rsidP="00A66383">
      <w:pPr>
        <w:ind w:firstLine="709"/>
        <w:jc w:val="both"/>
        <w:rPr>
          <w:sz w:val="20"/>
          <w:szCs w:val="20"/>
          <w:lang w:val="es-ES"/>
        </w:rPr>
      </w:pPr>
      <w:r w:rsidRPr="00A66383">
        <w:rPr>
          <w:sz w:val="20"/>
          <w:szCs w:val="20"/>
          <w:lang w:val="es-ES"/>
        </w:rPr>
        <w:t>El modelo</w:t>
      </w:r>
      <w:r w:rsidR="00A32BC4" w:rsidRPr="00A66383">
        <w:rPr>
          <w:sz w:val="20"/>
          <w:szCs w:val="20"/>
          <w:lang w:val="es-ES"/>
        </w:rPr>
        <w:t xml:space="preserve"> explica el proceso de selección que se produce en los nichos poblacionales</w:t>
      </w:r>
      <w:r w:rsidR="000C02CB" w:rsidRPr="00A66383">
        <w:rPr>
          <w:sz w:val="20"/>
          <w:szCs w:val="20"/>
          <w:lang w:val="es-ES"/>
        </w:rPr>
        <w:t>,</w:t>
      </w:r>
      <w:r w:rsidRPr="00A66383">
        <w:rPr>
          <w:sz w:val="20"/>
          <w:szCs w:val="20"/>
          <w:lang w:val="es-ES"/>
        </w:rPr>
        <w:t xml:space="preserve"> teniendo en consideración la dinámica de cambio ambiental y su capacidad para reducir o ampliar una población de organizaciones en base al ajuste ambiente estructura.</w:t>
      </w:r>
      <w:r w:rsidR="004971F9" w:rsidRPr="00A66383">
        <w:rPr>
          <w:sz w:val="20"/>
          <w:szCs w:val="20"/>
          <w:lang w:val="es-ES"/>
        </w:rPr>
        <w:t xml:space="preserve"> </w:t>
      </w:r>
    </w:p>
    <w:p w14:paraId="44987D9B" w14:textId="77777777" w:rsidR="00864E6F" w:rsidRPr="00A66383" w:rsidRDefault="00864E6F" w:rsidP="00A66383">
      <w:pPr>
        <w:ind w:firstLine="709"/>
        <w:jc w:val="both"/>
        <w:rPr>
          <w:sz w:val="20"/>
          <w:szCs w:val="20"/>
          <w:lang w:val="es-ES"/>
        </w:rPr>
      </w:pPr>
    </w:p>
    <w:p w14:paraId="291779A1" w14:textId="32463AAF" w:rsidR="00864E6F" w:rsidRPr="00A66383" w:rsidRDefault="00864E6F" w:rsidP="00A66383">
      <w:pPr>
        <w:ind w:firstLine="709"/>
        <w:jc w:val="both"/>
        <w:rPr>
          <w:sz w:val="20"/>
          <w:szCs w:val="20"/>
          <w:lang w:val="es-ES"/>
        </w:rPr>
      </w:pPr>
      <w:r w:rsidRPr="00A66383">
        <w:rPr>
          <w:sz w:val="20"/>
          <w:szCs w:val="20"/>
          <w:lang w:val="es-ES"/>
        </w:rPr>
        <w:t>A modo de resumen,</w:t>
      </w:r>
      <w:r w:rsidRPr="00A66383">
        <w:rPr>
          <w:sz w:val="20"/>
          <w:szCs w:val="20"/>
          <w:lang w:val="es-ES"/>
        </w:rPr>
        <w:fldChar w:fldCharType="begin" w:fldLock="1"/>
      </w:r>
      <w:r w:rsidRPr="00A66383">
        <w:rPr>
          <w:sz w:val="20"/>
          <w:szCs w:val="20"/>
          <w:lang w:val="es-ES"/>
        </w:rPr>
        <w:instrText>ADDIN CSL_CITATION { "citationItems" : [ { "id" : "ITEM-1", "itemData" : { "abstract" : "R e s u m e n / S u m m a r y La Ecolog\u00eda Organizacional estudia el contexto en el que se desenvuel\u00ad ven las organizaciones para observar las relaciones de causalidad entre la tipolog\u00eda y su desempe\u00f1o. Esta teor\u00eda puede ser clasificada entre las que explican los cambios organizacionales como resultado de acciones externas. Con estas ideas, Hannan y Freeman (1978, 1989) marcan un punto de rup\u00ad tura con el supuesto b\u00e1sico de que las organizaciones pueden ajustarse a los cambios en el entorno. Por el contrario, los cambios en el medio son los responsables de que las organizaciones desaparezcan. El foco de esta teor\u00eda est\u00e1 puesto en las poblaciones de organizaciones entendidas como el conjunto de organizaciones sujetas al mismo entorno. Hay tres principios b\u00e1sicos planteados en la teor\u00eda: -La teor\u00eda de la inercia estructural. -Edad y Tama\u00f1o. -Teor\u00eda de la dependencia de la densidad. La primera supone la existencia de una gran rigidez que hace imposibles los cambios. Los gerentes deben decidir en condiciones de racionalidad li\u00ad mitada, porque no tienen toda la informaci\u00f3n relevante y esto hace que sus decisiones no se traduzcan en las acciones m\u00e1s adecuadas. La segunda es muy importante para las tasas de desaparici\u00f3n. Con res\u00ad pecto al tama\u00f1o se indica que mientras m\u00e1s peque\u00f1a sea la organizaci\u00f3n, menores ser\u00e1n sus posibilidades de supervivencia. Respecto a la edad Plata. \u2014esto es m\u00e1s discutido\u2014 se indica que la tasa de mortalidad decrece con la edad de la organizaci\u00f3n. Finalmente, la dependencia de la densidad introduce dos nuevos concep\u00ad tos, el de legitimaci\u00f3n \u2014el grado de aceptaci\u00f3n de una forma organizativa \u2014 y el de competencia \u2014la rivalidad en la apropiaci\u00f3n de los recursos\u2014 . Todos aceptan que la estrategia est\u00e1 condicionada por el contexto y de la misma forma la supervivencia de la organizaci\u00f3n, pero el supuesto de que sus intentos de adaptaci\u00f3n fracasar\u00e1n debido a la inercia estructural es de\u00ad masiado fuerte. Por \u00faltimo, nos preguntamos sobre las nuevas discusiones acerca de la flexibilidad, empowerment, TQ M en las organizaciones y las posibilidades que brindan para enfrentar las dificultades del contexto. Organizational ecology deals with the context in which organizations work in order to observe the causality relationships between typology and its performance. It can be classified as one of the theories that can explain organizational changes as result of external actions. Hannan and Freeman's (1977, 1989) points of view break with the basic as\u2026", "author" : [ { "dropping-particle" : "", "family" : "Campos", "given" : "Silvia", "non-dropping-particle" : "", "parse-names" : false, "suffix" : "" }, { "dropping-particle" : "", "family" : "Carro", "given" : "Roberto", "non-dropping-particle" : "", "parse-names" : false, "suffix" : "" }, { "dropping-particle" : "", "family" : "Duran", "given" : "Claudia", "non-dropping-particle" : "", "parse-names" : false, "suffix" : "" }, { "dropping-particle" : "", "family" : "Fern\u00e1ndez", "given" : "Hugo Oscar", "non-dropping-particle" : "", "parse-names" : false, "suffix" : "" } ], "container-title" : "Faces", "id" : "ITEM-1", "issue" : "6", "issued" : { "date-parts" : [ [ "2000" ] ] }, "page" : "9-22", "title" : "Un nuevo enfoque para el an\u00e1lisis de las organizaciones. La Ecolog\u00eda Organizacional", "type" : "article-journal", "volume" : "9" }, "uris" : [ "http://www.mendeley.com/documents/?uuid=9f0ef86c-932b-4dd8-822e-58dc0afac978" ] } ], "mendeley" : { "formattedCitation" : "(Campos, Carro, Duran, &amp; Fern\u00e1ndez, 2000)", "manualFormatting" : "Campos, et al (2000)", "plainTextFormattedCitation" : "(Campos, Carro, Duran, &amp; Fern\u00e1ndez, 2000)", "previouslyFormattedCitation" : "(Campos, Carro, Duran, &amp; Fern\u00e1ndez, 2000)" }, "properties" : {  }, "schema" : "https://github.com/citation-style-language/schema/raw/master/csl-citation.json" }</w:instrText>
      </w:r>
      <w:r w:rsidRPr="00A66383">
        <w:rPr>
          <w:sz w:val="20"/>
          <w:szCs w:val="20"/>
          <w:lang w:val="es-ES"/>
        </w:rPr>
        <w:fldChar w:fldCharType="separate"/>
      </w:r>
      <w:r w:rsidR="00FA358E" w:rsidRPr="00A66383">
        <w:rPr>
          <w:sz w:val="20"/>
          <w:szCs w:val="20"/>
        </w:rPr>
        <w:t xml:space="preserve"> </w:t>
      </w:r>
      <w:r w:rsidR="00FA358E" w:rsidRPr="00A66383">
        <w:rPr>
          <w:noProof/>
          <w:sz w:val="20"/>
          <w:szCs w:val="20"/>
          <w:lang w:val="es-ES"/>
        </w:rPr>
        <w:t>Campos, Carro, Duran y Fernández (2000)</w:t>
      </w:r>
      <w:r w:rsidRPr="00A66383">
        <w:rPr>
          <w:noProof/>
          <w:sz w:val="20"/>
          <w:szCs w:val="20"/>
          <w:lang w:val="es-ES"/>
        </w:rPr>
        <w:t xml:space="preserve"> </w:t>
      </w:r>
      <w:r w:rsidRPr="00A66383">
        <w:rPr>
          <w:sz w:val="20"/>
          <w:szCs w:val="20"/>
          <w:lang w:val="es-ES"/>
        </w:rPr>
        <w:fldChar w:fldCharType="end"/>
      </w:r>
      <w:r w:rsidRPr="00A66383">
        <w:rPr>
          <w:sz w:val="20"/>
          <w:szCs w:val="20"/>
          <w:lang w:val="es-ES"/>
        </w:rPr>
        <w:t>marcan que los tres postulados principales de la Ecología Poblacional son:</w:t>
      </w:r>
    </w:p>
    <w:p w14:paraId="6107D340" w14:textId="77777777" w:rsidR="00864E6F" w:rsidRPr="00A66383" w:rsidRDefault="00864E6F" w:rsidP="00A66383">
      <w:pPr>
        <w:ind w:firstLine="709"/>
        <w:jc w:val="both"/>
        <w:rPr>
          <w:sz w:val="20"/>
          <w:szCs w:val="20"/>
          <w:lang w:val="es-ES"/>
        </w:rPr>
      </w:pPr>
    </w:p>
    <w:p w14:paraId="2AA9935D" w14:textId="052FFE0E" w:rsidR="00864E6F" w:rsidRPr="00A66383" w:rsidRDefault="00864E6F" w:rsidP="00AE543C">
      <w:pPr>
        <w:pStyle w:val="Prrafodelista"/>
        <w:numPr>
          <w:ilvl w:val="0"/>
          <w:numId w:val="11"/>
        </w:numPr>
        <w:tabs>
          <w:tab w:val="left" w:pos="567"/>
          <w:tab w:val="left" w:pos="1276"/>
        </w:tabs>
        <w:ind w:left="709" w:hanging="425"/>
        <w:jc w:val="both"/>
        <w:rPr>
          <w:sz w:val="20"/>
          <w:szCs w:val="20"/>
          <w:lang w:val="es-ES"/>
        </w:rPr>
      </w:pPr>
      <w:r w:rsidRPr="00A66383">
        <w:rPr>
          <w:sz w:val="20"/>
          <w:szCs w:val="20"/>
          <w:lang w:val="es-ES"/>
        </w:rPr>
        <w:lastRenderedPageBreak/>
        <w:t>La teoría de la inercia estructural, respecto de las inercias presiones ya descriptas</w:t>
      </w:r>
      <w:r w:rsidR="0090623D" w:rsidRPr="00A66383">
        <w:rPr>
          <w:sz w:val="20"/>
          <w:szCs w:val="20"/>
          <w:lang w:val="es-ES"/>
        </w:rPr>
        <w:t>.</w:t>
      </w:r>
      <w:r w:rsidRPr="00A66383">
        <w:rPr>
          <w:sz w:val="20"/>
          <w:szCs w:val="20"/>
          <w:lang w:val="es-ES"/>
        </w:rPr>
        <w:t xml:space="preserve"> </w:t>
      </w:r>
    </w:p>
    <w:p w14:paraId="40E96E39" w14:textId="4DBF31D2" w:rsidR="00864E6F" w:rsidRPr="00A66383" w:rsidRDefault="00864E6F" w:rsidP="00AE543C">
      <w:pPr>
        <w:pStyle w:val="Prrafodelista"/>
        <w:numPr>
          <w:ilvl w:val="0"/>
          <w:numId w:val="11"/>
        </w:numPr>
        <w:tabs>
          <w:tab w:val="left" w:pos="567"/>
          <w:tab w:val="left" w:pos="1276"/>
        </w:tabs>
        <w:ind w:left="709" w:hanging="425"/>
        <w:jc w:val="both"/>
        <w:rPr>
          <w:sz w:val="20"/>
          <w:szCs w:val="20"/>
          <w:lang w:val="es-ES"/>
        </w:rPr>
      </w:pPr>
      <w:r w:rsidRPr="00A66383">
        <w:rPr>
          <w:sz w:val="20"/>
          <w:szCs w:val="20"/>
          <w:lang w:val="es-ES"/>
        </w:rPr>
        <w:t>Edad y Tamaño de la organización por cuanto a mayor edad y tamaño aumentan las</w:t>
      </w:r>
      <w:r w:rsidR="00A66383">
        <w:rPr>
          <w:sz w:val="20"/>
          <w:szCs w:val="20"/>
          <w:lang w:val="es-ES"/>
        </w:rPr>
        <w:t xml:space="preserve"> </w:t>
      </w:r>
      <w:r w:rsidRPr="00A66383">
        <w:rPr>
          <w:sz w:val="20"/>
          <w:szCs w:val="20"/>
          <w:lang w:val="es-ES"/>
        </w:rPr>
        <w:t>posibilidades de supervivencia organizacional.</w:t>
      </w:r>
    </w:p>
    <w:p w14:paraId="54EBB7E5" w14:textId="63483A4E" w:rsidR="001028E9" w:rsidRPr="00A66383" w:rsidRDefault="00864E6F" w:rsidP="00AE543C">
      <w:pPr>
        <w:pStyle w:val="Prrafodelista"/>
        <w:numPr>
          <w:ilvl w:val="0"/>
          <w:numId w:val="11"/>
        </w:numPr>
        <w:tabs>
          <w:tab w:val="left" w:pos="567"/>
          <w:tab w:val="left" w:pos="1276"/>
        </w:tabs>
        <w:ind w:left="709" w:hanging="425"/>
        <w:jc w:val="both"/>
        <w:rPr>
          <w:sz w:val="20"/>
          <w:szCs w:val="20"/>
          <w:lang w:val="es-ES"/>
        </w:rPr>
      </w:pPr>
      <w:r w:rsidRPr="00A66383">
        <w:rPr>
          <w:sz w:val="20"/>
          <w:szCs w:val="20"/>
          <w:lang w:val="es-ES"/>
        </w:rPr>
        <w:t>Teoría de la dependencia de la densidad, que incluye dos conceptos: el de legitimación de una forma organizacional y el de competencia por los recursos.</w:t>
      </w:r>
    </w:p>
    <w:p w14:paraId="64F1AC82" w14:textId="0BD38364" w:rsidR="001C1A0C" w:rsidRPr="00A66383" w:rsidRDefault="001C1A0C" w:rsidP="00917134">
      <w:pPr>
        <w:ind w:left="709"/>
        <w:jc w:val="both"/>
        <w:rPr>
          <w:sz w:val="20"/>
          <w:szCs w:val="20"/>
          <w:lang w:val="es-ES"/>
        </w:rPr>
      </w:pPr>
    </w:p>
    <w:p w14:paraId="4C645437" w14:textId="77777777" w:rsidR="001C1A0C" w:rsidRPr="00A66383" w:rsidRDefault="001C1A0C" w:rsidP="00A66383">
      <w:pPr>
        <w:ind w:firstLine="709"/>
        <w:jc w:val="both"/>
        <w:rPr>
          <w:sz w:val="20"/>
          <w:szCs w:val="20"/>
          <w:lang w:val="es-ES"/>
        </w:rPr>
      </w:pPr>
    </w:p>
    <w:p w14:paraId="71B0BE4F" w14:textId="1C1EB4D7" w:rsidR="00F226F4" w:rsidRPr="00A66383" w:rsidRDefault="00F226F4" w:rsidP="00A66383">
      <w:pPr>
        <w:jc w:val="both"/>
        <w:rPr>
          <w:rFonts w:cs="Times New Roman"/>
          <w:b/>
          <w:sz w:val="20"/>
          <w:szCs w:val="20"/>
          <w:lang w:val="es-ES"/>
        </w:rPr>
      </w:pPr>
      <w:r w:rsidRPr="00A66383">
        <w:rPr>
          <w:rFonts w:cs="Times New Roman"/>
          <w:b/>
          <w:sz w:val="20"/>
          <w:szCs w:val="20"/>
          <w:lang w:val="es-ES"/>
        </w:rPr>
        <w:t xml:space="preserve">Principales </w:t>
      </w:r>
      <w:r w:rsidR="00113DF1" w:rsidRPr="00A66383">
        <w:rPr>
          <w:rFonts w:cs="Times New Roman"/>
          <w:b/>
          <w:sz w:val="20"/>
          <w:szCs w:val="20"/>
          <w:lang w:val="es-ES"/>
        </w:rPr>
        <w:t>postulados</w:t>
      </w:r>
      <w:r w:rsidRPr="00A66383">
        <w:rPr>
          <w:rFonts w:cs="Times New Roman"/>
          <w:b/>
          <w:sz w:val="20"/>
          <w:szCs w:val="20"/>
          <w:lang w:val="es-ES"/>
        </w:rPr>
        <w:t xml:space="preserve"> de la Teoría de las Contingencias</w:t>
      </w:r>
      <w:r w:rsidR="00805651">
        <w:rPr>
          <w:rFonts w:cs="Times New Roman"/>
          <w:b/>
          <w:sz w:val="20"/>
          <w:szCs w:val="20"/>
          <w:lang w:val="es-ES"/>
        </w:rPr>
        <w:t>.</w:t>
      </w:r>
    </w:p>
    <w:p w14:paraId="15D7C707" w14:textId="77777777" w:rsidR="00A3513C" w:rsidRPr="00A66383" w:rsidRDefault="00A3513C" w:rsidP="00A66383">
      <w:pPr>
        <w:ind w:firstLine="709"/>
        <w:jc w:val="both"/>
        <w:rPr>
          <w:sz w:val="20"/>
          <w:szCs w:val="20"/>
          <w:lang w:val="es-ES"/>
        </w:rPr>
      </w:pPr>
    </w:p>
    <w:p w14:paraId="2481C7D9" w14:textId="28675F91" w:rsidR="00F226F4" w:rsidRPr="00A66383" w:rsidRDefault="00F7399A" w:rsidP="00A66383">
      <w:pPr>
        <w:tabs>
          <w:tab w:val="left" w:pos="426"/>
        </w:tabs>
        <w:jc w:val="both"/>
        <w:rPr>
          <w:sz w:val="20"/>
          <w:szCs w:val="20"/>
          <w:lang w:val="es-ES"/>
        </w:rPr>
      </w:pPr>
      <w:r w:rsidRPr="00A66383">
        <w:rPr>
          <w:sz w:val="20"/>
          <w:szCs w:val="20"/>
          <w:lang w:val="es-ES"/>
        </w:rPr>
        <w:t>Conforme pasan los años</w:t>
      </w:r>
      <w:r w:rsidR="006019DF" w:rsidRPr="00A66383">
        <w:rPr>
          <w:sz w:val="20"/>
          <w:szCs w:val="20"/>
          <w:lang w:val="es-ES"/>
        </w:rPr>
        <w:t>,</w:t>
      </w:r>
      <w:r w:rsidR="007E5B5A" w:rsidRPr="00A66383">
        <w:rPr>
          <w:sz w:val="20"/>
          <w:szCs w:val="20"/>
          <w:lang w:val="es-ES"/>
        </w:rPr>
        <w:t xml:space="preserve"> la Teoría de las Contingencias ha ido evolucionando como una forma de explicación de la dinámica estructural desde múltiples pers</w:t>
      </w:r>
      <w:r w:rsidR="0029325D" w:rsidRPr="00A66383">
        <w:rPr>
          <w:sz w:val="20"/>
          <w:szCs w:val="20"/>
          <w:lang w:val="es-ES"/>
        </w:rPr>
        <w:t xml:space="preserve">pectivas y enfoques. Barrientos </w:t>
      </w:r>
      <w:r w:rsidR="0029325D" w:rsidRPr="00A66383">
        <w:rPr>
          <w:sz w:val="20"/>
          <w:szCs w:val="20"/>
          <w:lang w:val="es-ES"/>
        </w:rPr>
        <w:fldChar w:fldCharType="begin" w:fldLock="1"/>
      </w:r>
      <w:r w:rsidR="00B33EF6" w:rsidRPr="00A66383">
        <w:rPr>
          <w:sz w:val="20"/>
          <w:szCs w:val="20"/>
          <w:lang w:val="es-ES"/>
        </w:rPr>
        <w:instrText>ADDIN CSL_CITATION { "citationItems" : [ { "id" : "ITEM-1", "itemData" : { "abstract" : "La teor\u00eda de las contingencias ha ocupado un rol destacado en el estudio del dise\u00f1o de las estructuras organizacionales en los \u00faltimos cincuenta a\u00f1os. Sus contribuciones se han dirigido en distintas direcciones, una de ellas ha sido la enumeraci\u00f3n de factores de contingencia y la posterior identificaci\u00f3n de relaciones entre estos y los elementos estructurales. Refinamientos posteriores han conceptualizado la respuesta sist\u00e9mica que permite el ajuste (\u201cfit\u201d) de la organizaci\u00f3n a los cambios en los factores de contingencia. Este trabajo se propone repasar cr\u00edticamente las principales conceptualizaciones del ajuste estructural, y a la vez proponer una nueva variable interviniente en el marco de una teor\u00eda de contingencias m\u00faltiples din\u00e1micamente entrelazadas.", "author" : [ { "dropping-particle" : "", "family" : "Barrientos", "given" : "Jorge Washington", "non-dropping-particle" : "", "parse-names" : false, "suffix" : "" } ], "id" : "ITEM-1", "issued" : { "date-parts" : [ [ "2013" ] ] }, "title" : "Teor\u00eda de las Contingencias M\u00faltiples din\u00e1micamente entrelazadas - Abriendo La Caja Negra Del Ajuste Contingente", "type" : "article-journal" }, "uris" : [ "http://www.mendeley.com/documents/?uuid=7502484a-4dad-4105-a028-55d29763fbd9" ] } ], "mendeley" : { "formattedCitation" : "(Barrientos, 2013)", "manualFormatting" : "(2013)", "plainTextFormattedCitation" : "(Barrientos, 2013)", "previouslyFormattedCitation" : "(Barrientos, 2013)" }, "properties" : {  }, "schema" : "https://github.com/citation-style-language/schema/raw/master/csl-citation.json" }</w:instrText>
      </w:r>
      <w:r w:rsidR="0029325D" w:rsidRPr="00A66383">
        <w:rPr>
          <w:sz w:val="20"/>
          <w:szCs w:val="20"/>
          <w:lang w:val="es-ES"/>
        </w:rPr>
        <w:fldChar w:fldCharType="separate"/>
      </w:r>
      <w:r w:rsidR="0029325D" w:rsidRPr="00A66383">
        <w:rPr>
          <w:noProof/>
          <w:sz w:val="20"/>
          <w:szCs w:val="20"/>
          <w:lang w:val="es-ES"/>
        </w:rPr>
        <w:t>(2013)</w:t>
      </w:r>
      <w:r w:rsidR="0029325D" w:rsidRPr="00A66383">
        <w:rPr>
          <w:sz w:val="20"/>
          <w:szCs w:val="20"/>
          <w:lang w:val="es-ES"/>
        </w:rPr>
        <w:fldChar w:fldCharType="end"/>
      </w:r>
      <w:r w:rsidR="007E5B5A" w:rsidRPr="00A66383">
        <w:rPr>
          <w:sz w:val="20"/>
          <w:szCs w:val="20"/>
          <w:lang w:val="es-ES"/>
        </w:rPr>
        <w:t xml:space="preserve"> </w:t>
      </w:r>
      <w:r w:rsidR="007E42DC" w:rsidRPr="00A66383">
        <w:rPr>
          <w:sz w:val="20"/>
          <w:szCs w:val="20"/>
          <w:lang w:val="es-ES"/>
        </w:rPr>
        <w:t>conceptualiza</w:t>
      </w:r>
      <w:r w:rsidR="0029325D" w:rsidRPr="00A66383">
        <w:rPr>
          <w:sz w:val="20"/>
          <w:szCs w:val="20"/>
          <w:lang w:val="es-ES"/>
        </w:rPr>
        <w:t xml:space="preserve"> la maduración de la teoría </w:t>
      </w:r>
      <w:r w:rsidRPr="00A66383">
        <w:rPr>
          <w:sz w:val="20"/>
          <w:szCs w:val="20"/>
          <w:lang w:val="es-ES"/>
        </w:rPr>
        <w:t xml:space="preserve">y cómo </w:t>
      </w:r>
      <w:r w:rsidR="0029325D" w:rsidRPr="00A66383">
        <w:rPr>
          <w:sz w:val="20"/>
          <w:szCs w:val="20"/>
          <w:lang w:val="es-ES"/>
        </w:rPr>
        <w:t xml:space="preserve">fue </w:t>
      </w:r>
      <w:r w:rsidR="00F42DDF" w:rsidRPr="00A66383">
        <w:rPr>
          <w:sz w:val="20"/>
          <w:szCs w:val="20"/>
          <w:lang w:val="es-ES"/>
        </w:rPr>
        <w:t>evolucionando</w:t>
      </w:r>
      <w:r w:rsidR="0029325D" w:rsidRPr="00A66383">
        <w:rPr>
          <w:sz w:val="20"/>
          <w:szCs w:val="20"/>
          <w:lang w:val="es-ES"/>
        </w:rPr>
        <w:t xml:space="preserve"> desde </w:t>
      </w:r>
      <w:r w:rsidR="007E42DC" w:rsidRPr="00A66383">
        <w:rPr>
          <w:sz w:val="20"/>
          <w:szCs w:val="20"/>
          <w:lang w:val="es-ES"/>
        </w:rPr>
        <w:t>relaciones</w:t>
      </w:r>
      <w:r w:rsidR="0029325D" w:rsidRPr="00A66383">
        <w:rPr>
          <w:sz w:val="20"/>
          <w:szCs w:val="20"/>
          <w:lang w:val="es-ES"/>
        </w:rPr>
        <w:t xml:space="preserve"> simples y unidimensionales -como el reconocimiento de la dependencia de las configuraciones estructurales a fact</w:t>
      </w:r>
      <w:r w:rsidR="006019DF" w:rsidRPr="00A66383">
        <w:rPr>
          <w:sz w:val="20"/>
          <w:szCs w:val="20"/>
          <w:lang w:val="es-ES"/>
        </w:rPr>
        <w:t>ores de contingencia aislados- hasta llegar a</w:t>
      </w:r>
      <w:r w:rsidR="0029325D" w:rsidRPr="00A66383">
        <w:rPr>
          <w:sz w:val="20"/>
          <w:szCs w:val="20"/>
          <w:lang w:val="es-ES"/>
        </w:rPr>
        <w:t xml:space="preserve"> una </w:t>
      </w:r>
      <w:r w:rsidR="006019DF" w:rsidRPr="00A66383">
        <w:rPr>
          <w:sz w:val="20"/>
          <w:szCs w:val="20"/>
          <w:lang w:val="es-ES"/>
        </w:rPr>
        <w:t xml:space="preserve">perspectiva </w:t>
      </w:r>
      <w:r w:rsidR="0029325D" w:rsidRPr="00A66383">
        <w:rPr>
          <w:sz w:val="20"/>
          <w:szCs w:val="20"/>
          <w:lang w:val="es-ES"/>
        </w:rPr>
        <w:t>dinámica</w:t>
      </w:r>
      <w:r w:rsidR="00F42DDF" w:rsidRPr="00A66383">
        <w:rPr>
          <w:sz w:val="20"/>
          <w:szCs w:val="20"/>
          <w:lang w:val="es-ES"/>
        </w:rPr>
        <w:t>,</w:t>
      </w:r>
      <w:r w:rsidR="0029325D" w:rsidRPr="00A66383">
        <w:rPr>
          <w:sz w:val="20"/>
          <w:szCs w:val="20"/>
          <w:lang w:val="es-ES"/>
        </w:rPr>
        <w:t xml:space="preserve"> basada en el ajuste para mejorar el desempeño </w:t>
      </w:r>
      <w:r w:rsidR="0029325D" w:rsidRPr="00A66383">
        <w:rPr>
          <w:sz w:val="20"/>
          <w:szCs w:val="20"/>
          <w:lang w:val="es-ES"/>
        </w:rPr>
        <w:fldChar w:fldCharType="begin" w:fldLock="1"/>
      </w:r>
      <w:r w:rsidR="007411DA" w:rsidRPr="00A66383">
        <w:rPr>
          <w:sz w:val="20"/>
          <w:szCs w:val="20"/>
          <w:lang w:val="es-ES"/>
        </w:rPr>
        <w:instrText>ADDIN CSL_CITATION { "citationItems" : [ { "id" : "ITEM-1", "itemData" : { "author" : [ { "dropping-particle" : "", "family" : "Donaldson", "given" : "Lex", "non-dropping-particle" : "", "parse-names" : false, "suffix" : "" } ], "container-title" : "Journal of Management Studies", "id" : "ITEM-1", "issued" : { "date-parts" : [ [ "1987" ] ] }, "page" : "1-24", "title" : "Strategy and structural adjustment to regain fit", "type" : "article-journal" }, "uris" : [ "http://www.mendeley.com/documents/?uuid=7ad295e7-0ffc-3fba-8c05-811ce6cb7c07" ] }, { "id" : "ITEM-2", "itemData" : { "ISBN" : "978-0-387-34172-9", "author" : [ { "dropping-particle" : "", "family" : "Donaldson", "given" : "Lex", "non-dropping-particle" : "", "parse-names" : false, "suffix" : "" } ], "chapter-number" : "2", "container-title" : "Organization Design - The Evolving State of the Art", "id" : "ITEM-2", "issued" : { "date-parts" : [ [ "2006" ] ] }, "page" : "284", "title" : "The Contingency Theory of Organizational Design: Challenges and Opportunities", "type" : "chapter" }, "uris" : [ "http://www.mendeley.com/documents/?uuid=902fd6ce-ddb9-410d-99f0-c2f7b0055d5f" ] }, { "id" : "ITEM-3", "itemData" : { "abstract" : "This paper utilizes Systems Dynamics (SD) methodology to preliminarily assess recent dispositions for dynamics and disequilibrium in Contingency Theory (CT). These are important, since CT has received continuous critique for being insufficient in explaining structural adaptation. Focusing on the design process, our analysis finds that these dispositions seem to have substantial potential for dealing with dynamics. However, we also find that existing CT research strategies on organizational fit are rendered inapplicable to such dealings. We therefore propose a concept for dynamic fit and sketch two different strategies for its implementation in future CT research; one for axiomatic and one for applied research. We conclude the paper with an agenda for future research, demonstrating the role which SD may play in its implementation*.", "author" : [ { "dropping-particle" : "", "family" : "Klaas", "given" : "Peter", "non-dropping-particle" : "", "parse-names" : false, "suffix" : "" } ], "container-title" : "22Nd International Conference in Systems Dynamics \u2026", "id" : "ITEM-3", "issue" : "Donaldson", "issued" : { "date-parts" : [ [ "2004" ] ] }, "page" : "1-18", "title" : "Towards a concept of dynamic fit in contingency theory", "type" : "article-journal" }, "uris" : [ "http://www.mendeley.com/documents/?uuid=ee693e2f-8872-338a-829a-8c0bd61e93d6" ] } ], "mendeley" : { "formattedCitation" : "(Donaldson, 1987, 2006; Klaas, 2004)", "plainTextFormattedCitation" : "(Donaldson, 1987, 2006; Klaas, 2004)", "previouslyFormattedCitation" : "(Donaldson, 1987, 2006; Klaas, 2004)" }, "properties" : {  }, "schema" : "https://github.com/citation-style-language/schema/raw/master/csl-citation.json" }</w:instrText>
      </w:r>
      <w:r w:rsidR="0029325D" w:rsidRPr="00A66383">
        <w:rPr>
          <w:sz w:val="20"/>
          <w:szCs w:val="20"/>
          <w:lang w:val="es-ES"/>
        </w:rPr>
        <w:fldChar w:fldCharType="separate"/>
      </w:r>
      <w:r w:rsidR="007411DA" w:rsidRPr="00A66383">
        <w:rPr>
          <w:noProof/>
          <w:sz w:val="20"/>
          <w:szCs w:val="20"/>
          <w:lang w:val="es-ES"/>
        </w:rPr>
        <w:t>(Donaldson, 1987, 2006; Klaas, 2004)</w:t>
      </w:r>
      <w:r w:rsidR="0029325D" w:rsidRPr="00A66383">
        <w:rPr>
          <w:sz w:val="20"/>
          <w:szCs w:val="20"/>
          <w:lang w:val="es-ES"/>
        </w:rPr>
        <w:fldChar w:fldCharType="end"/>
      </w:r>
      <w:r w:rsidR="0029325D" w:rsidRPr="00A66383">
        <w:rPr>
          <w:sz w:val="20"/>
          <w:szCs w:val="20"/>
          <w:lang w:val="es-ES"/>
        </w:rPr>
        <w:t xml:space="preserve"> donde múltiples factores de contingencia se influencian recursivamente </w:t>
      </w:r>
      <w:r w:rsidR="002E7A83" w:rsidRPr="00A66383">
        <w:rPr>
          <w:sz w:val="20"/>
          <w:szCs w:val="20"/>
          <w:lang w:val="es-ES"/>
        </w:rPr>
        <w:t xml:space="preserve">y con </w:t>
      </w:r>
      <w:r w:rsidR="0029325D" w:rsidRPr="00A66383">
        <w:rPr>
          <w:sz w:val="20"/>
          <w:szCs w:val="20"/>
          <w:lang w:val="es-ES"/>
        </w:rPr>
        <w:t>diferente protagonismo</w:t>
      </w:r>
      <w:r w:rsidR="002E7A83" w:rsidRPr="00A66383">
        <w:rPr>
          <w:sz w:val="20"/>
          <w:szCs w:val="20"/>
          <w:lang w:val="es-ES"/>
        </w:rPr>
        <w:t>,</w:t>
      </w:r>
      <w:r w:rsidR="0029325D" w:rsidRPr="00A66383">
        <w:rPr>
          <w:sz w:val="20"/>
          <w:szCs w:val="20"/>
          <w:lang w:val="es-ES"/>
        </w:rPr>
        <w:t xml:space="preserve"> dependiendo del momento evolutivo de una organización</w:t>
      </w:r>
      <w:r w:rsidR="00A66CEF" w:rsidRPr="00A66383">
        <w:rPr>
          <w:sz w:val="20"/>
          <w:szCs w:val="20"/>
          <w:lang w:val="es-ES"/>
        </w:rPr>
        <w:t xml:space="preserve"> </w:t>
      </w:r>
      <w:r w:rsidR="00A66CEF" w:rsidRPr="00A66383">
        <w:rPr>
          <w:sz w:val="20"/>
          <w:szCs w:val="20"/>
          <w:lang w:val="es-ES"/>
        </w:rPr>
        <w:fldChar w:fldCharType="begin" w:fldLock="1"/>
      </w:r>
      <w:r w:rsidR="00B33EF6" w:rsidRPr="00A66383">
        <w:rPr>
          <w:sz w:val="20"/>
          <w:szCs w:val="20"/>
          <w:lang w:val="es-ES"/>
        </w:rPr>
        <w:instrText>ADDIN CSL_CITATION { "citationItems" : [ { "id" : "ITEM-1", "itemData" : { "abstract" : "La teor\u00eda de las contingencias ha ocupado un rol destacado en el estudio del dise\u00f1o de las estructuras organizacionales en los \u00faltimos cincuenta a\u00f1os. Sus contribuciones se han dirigido en distintas direcciones, una de ellas ha sido la enumeraci\u00f3n de factores de contingencia y la posterior identificaci\u00f3n de relaciones entre estos y los elementos estructurales. Refinamientos posteriores han conceptualizado la respuesta sist\u00e9mica que permite el ajuste (\u201cfit\u201d) de la organizaci\u00f3n a los cambios en los factores de contingencia. Este trabajo se propone repasar cr\u00edticamente las principales conceptualizaciones del ajuste estructural, y a la vez proponer una nueva variable interviniente en el marco de una teor\u00eda de contingencias m\u00faltiples din\u00e1micamente entrelazadas.", "author" : [ { "dropping-particle" : "", "family" : "Barrientos", "given" : "Jorge Washington", "non-dropping-particle" : "", "parse-names" : false, "suffix" : "" } ], "id" : "ITEM-1", "issued" : { "date-parts" : [ [ "2013" ] ] }, "title" : "Teor\u00eda de las Contingencias M\u00faltiples din\u00e1micamente entrelazadas - Abriendo La Caja Negra Del Ajuste Contingente", "type" : "article-journal" }, "uris" : [ "http://www.mendeley.com/documents/?uuid=7502484a-4dad-4105-a028-55d29763fbd9" ] }, { "id" : "ITEM-2", "itemData" : { "DOI" : "10.5465/AMBPP.1987.17534088", "ISBN" : "00018392", "ISSN" : "00018392", "PMID" : "4014518", "abstract" : "This paper proposes a multiple-contingencies theory that simultaneously examines the effects of task and depen- dence on unit design and efficiency. The theory explores and predicts the conditions under which work-unit de- signs fail to fit their contexts. Findings from studies of one contingency factor (e.g., uncertainty or dependence) have shown that poor performance by units is related to a lack of fit with theoretically prescribed patterns of design, but because such studies do not do justice to the complexities of design, it is difficult to predict misfit. The multiple-con- tingency approach proposed here specifically focuses on issues such as misfit, conflicting contingencies, and equi- finality. The model is tested, using data from 529 work units in 60 employment-security offices. A key finding is that units facing conflicting contingencies are more prone to design misfit and lower performance. Recent", "author" : [ { "dropping-particle" : "", "family" : "Gresov", "given" : "Christopher", "non-dropping-particle" : "", "parse-names" : false, "suffix" : "" } ], "container-title" : "Administrative Science Quarterly", "id" : "ITEM-2", "issue" : "3", "issued" : { "date-parts" : [ [ "1989" ] ] }, "page" : "431-453", "title" : "Exploring Fit and Misfit with Multiple Contingencies", "type" : "article-journal", "volume" : "34" }, "uris" : [ "http://www.mendeley.com/documents/?uuid=1e667da6-c69b-43a0-a072-3b029be90134" ] } ], "mendeley" : { "formattedCitation" : "(Barrientos, 2013; Gresov, 1989)", "plainTextFormattedCitation" : "(Barrientos, 2013; Gresov, 1989)", "previouslyFormattedCitation" : "(Barrientos, 2013; Gresov, 1989)" }, "properties" : {  }, "schema" : "https://github.com/citation-style-language/schema/raw/master/csl-citation.json" }</w:instrText>
      </w:r>
      <w:r w:rsidR="00A66CEF" w:rsidRPr="00A66383">
        <w:rPr>
          <w:sz w:val="20"/>
          <w:szCs w:val="20"/>
          <w:lang w:val="es-ES"/>
        </w:rPr>
        <w:fldChar w:fldCharType="separate"/>
      </w:r>
      <w:r w:rsidR="00A66CEF" w:rsidRPr="00A66383">
        <w:rPr>
          <w:noProof/>
          <w:sz w:val="20"/>
          <w:szCs w:val="20"/>
          <w:lang w:val="es-ES"/>
        </w:rPr>
        <w:t>(Barrientos, 2013; Gresov, 1989)</w:t>
      </w:r>
      <w:r w:rsidR="00A66CEF" w:rsidRPr="00A66383">
        <w:rPr>
          <w:sz w:val="20"/>
          <w:szCs w:val="20"/>
          <w:lang w:val="es-ES"/>
        </w:rPr>
        <w:fldChar w:fldCharType="end"/>
      </w:r>
      <w:r w:rsidR="00112D80" w:rsidRPr="00A66383">
        <w:rPr>
          <w:sz w:val="20"/>
          <w:szCs w:val="20"/>
          <w:lang w:val="es-ES"/>
        </w:rPr>
        <w:t>.</w:t>
      </w:r>
      <w:r w:rsidR="002E7A83" w:rsidRPr="00A66383">
        <w:rPr>
          <w:sz w:val="20"/>
          <w:szCs w:val="20"/>
          <w:lang w:val="es-ES"/>
        </w:rPr>
        <w:t xml:space="preserve"> </w:t>
      </w:r>
    </w:p>
    <w:p w14:paraId="0951CDC2" w14:textId="77777777" w:rsidR="00045118" w:rsidRPr="00A66383" w:rsidRDefault="00045118" w:rsidP="00A66383">
      <w:pPr>
        <w:ind w:firstLine="709"/>
        <w:jc w:val="both"/>
        <w:rPr>
          <w:sz w:val="20"/>
          <w:szCs w:val="20"/>
          <w:lang w:val="es-ES"/>
        </w:rPr>
      </w:pPr>
    </w:p>
    <w:p w14:paraId="49DA590D" w14:textId="2AA5F9CB" w:rsidR="003E4732" w:rsidRPr="00A66383" w:rsidRDefault="00045118" w:rsidP="00A66383">
      <w:pPr>
        <w:ind w:firstLine="709"/>
        <w:jc w:val="both"/>
        <w:rPr>
          <w:sz w:val="20"/>
          <w:szCs w:val="20"/>
          <w:lang w:val="es-ES"/>
        </w:rPr>
      </w:pPr>
      <w:r w:rsidRPr="00A66383">
        <w:rPr>
          <w:sz w:val="20"/>
          <w:szCs w:val="20"/>
          <w:lang w:val="es-ES"/>
        </w:rPr>
        <w:t xml:space="preserve">Barrientos (2011) identifica como postulado central de esta teoría </w:t>
      </w:r>
      <w:r w:rsidR="004A4FF7" w:rsidRPr="00A66383">
        <w:rPr>
          <w:sz w:val="20"/>
          <w:szCs w:val="20"/>
          <w:lang w:val="es-ES"/>
        </w:rPr>
        <w:t>aquel que sostiene que</w:t>
      </w:r>
      <w:r w:rsidRPr="00A66383">
        <w:rPr>
          <w:sz w:val="20"/>
          <w:szCs w:val="20"/>
          <w:lang w:val="es-ES"/>
        </w:rPr>
        <w:t xml:space="preserve"> el diseño estructural más eficiente es </w:t>
      </w:r>
      <w:r w:rsidR="004A4FF7" w:rsidRPr="00A66383">
        <w:rPr>
          <w:sz w:val="20"/>
          <w:szCs w:val="20"/>
          <w:lang w:val="es-ES"/>
        </w:rPr>
        <w:t>el</w:t>
      </w:r>
      <w:r w:rsidRPr="00A66383">
        <w:rPr>
          <w:sz w:val="20"/>
          <w:szCs w:val="20"/>
          <w:lang w:val="es-ES"/>
        </w:rPr>
        <w:t xml:space="preserve"> que mejor ajusta los parámetros de diseño </w:t>
      </w:r>
      <w:r w:rsidR="004A4FF7" w:rsidRPr="00A66383">
        <w:rPr>
          <w:sz w:val="20"/>
          <w:szCs w:val="20"/>
          <w:lang w:val="es-ES"/>
        </w:rPr>
        <w:t xml:space="preserve">a los factores de contingencia. Sin embargo, </w:t>
      </w:r>
      <w:r w:rsidR="009845D1" w:rsidRPr="00A66383">
        <w:rPr>
          <w:sz w:val="20"/>
          <w:szCs w:val="20"/>
          <w:lang w:val="es-ES"/>
        </w:rPr>
        <w:t xml:space="preserve">el autor reconoce que </w:t>
      </w:r>
      <w:r w:rsidR="004A4FF7" w:rsidRPr="00A66383">
        <w:rPr>
          <w:sz w:val="20"/>
          <w:szCs w:val="20"/>
          <w:lang w:val="es-ES"/>
        </w:rPr>
        <w:t>los conceptos han ido evolucionando</w:t>
      </w:r>
      <w:r w:rsidR="00D35699" w:rsidRPr="00A66383">
        <w:rPr>
          <w:sz w:val="20"/>
          <w:szCs w:val="20"/>
          <w:lang w:val="es-ES"/>
        </w:rPr>
        <w:t xml:space="preserve"> y</w:t>
      </w:r>
      <w:r w:rsidR="004A4FF7" w:rsidRPr="00A66383">
        <w:rPr>
          <w:sz w:val="20"/>
          <w:szCs w:val="20"/>
          <w:lang w:val="es-ES"/>
        </w:rPr>
        <w:t xml:space="preserve"> agregando más riqueza explicativa</w:t>
      </w:r>
      <w:r w:rsidR="009845D1" w:rsidRPr="00A66383">
        <w:rPr>
          <w:sz w:val="20"/>
          <w:szCs w:val="20"/>
          <w:lang w:val="es-ES"/>
        </w:rPr>
        <w:t xml:space="preserve"> con el transcurso del tiempo</w:t>
      </w:r>
      <w:r w:rsidR="004A4FF7" w:rsidRPr="00A66383">
        <w:rPr>
          <w:sz w:val="20"/>
          <w:szCs w:val="20"/>
          <w:lang w:val="es-ES"/>
        </w:rPr>
        <w:t xml:space="preserve">. </w:t>
      </w:r>
      <w:proofErr w:type="spellStart"/>
      <w:r w:rsidR="00C71777" w:rsidRPr="00A66383">
        <w:rPr>
          <w:sz w:val="20"/>
          <w:szCs w:val="20"/>
          <w:lang w:val="es-ES"/>
        </w:rPr>
        <w:t>Mintzberg</w:t>
      </w:r>
      <w:proofErr w:type="spellEnd"/>
      <w:r w:rsidR="00C71777" w:rsidRPr="00A66383">
        <w:rPr>
          <w:sz w:val="20"/>
          <w:szCs w:val="20"/>
          <w:lang w:val="es-ES"/>
        </w:rPr>
        <w:t xml:space="preserve"> (1991) reconoce múltiples factores de contingencia</w:t>
      </w:r>
      <w:r w:rsidR="00CF2DDD" w:rsidRPr="00A66383">
        <w:rPr>
          <w:sz w:val="20"/>
          <w:szCs w:val="20"/>
          <w:lang w:val="es-ES"/>
        </w:rPr>
        <w:t xml:space="preserve"> -Edad y Tamaño, Sistema Técnico, Entorno o Ambiente y Poder- que operan de manera independiente condicionando la estructura. </w:t>
      </w:r>
    </w:p>
    <w:p w14:paraId="37881327" w14:textId="77777777" w:rsidR="003E4732" w:rsidRPr="00A66383" w:rsidRDefault="003E4732" w:rsidP="00A66383">
      <w:pPr>
        <w:ind w:firstLine="709"/>
        <w:jc w:val="both"/>
        <w:rPr>
          <w:sz w:val="20"/>
          <w:szCs w:val="20"/>
          <w:lang w:val="es-ES"/>
        </w:rPr>
      </w:pPr>
    </w:p>
    <w:p w14:paraId="58330A33" w14:textId="6D688920" w:rsidR="00045118" w:rsidRPr="00A66383" w:rsidRDefault="00CF2DDD" w:rsidP="00A66383">
      <w:pPr>
        <w:ind w:firstLine="709"/>
        <w:jc w:val="both"/>
        <w:rPr>
          <w:sz w:val="20"/>
          <w:szCs w:val="20"/>
          <w:lang w:val="es-ES"/>
        </w:rPr>
      </w:pPr>
      <w:r w:rsidRPr="00A66383">
        <w:rPr>
          <w:sz w:val="20"/>
          <w:szCs w:val="20"/>
          <w:lang w:val="es-ES"/>
        </w:rPr>
        <w:t xml:space="preserve">De allí </w:t>
      </w:r>
      <w:r w:rsidR="00186E08" w:rsidRPr="00A66383">
        <w:rPr>
          <w:sz w:val="20"/>
          <w:szCs w:val="20"/>
          <w:lang w:val="es-ES"/>
        </w:rPr>
        <w:t>derivan dos hipótesis que son centrales en su desarrollo teórico, la primera es la Hipótesis de la Congruencia, que supone</w:t>
      </w:r>
      <w:r w:rsidR="00565E6D" w:rsidRPr="00A66383">
        <w:rPr>
          <w:sz w:val="20"/>
          <w:szCs w:val="20"/>
          <w:lang w:val="es-ES"/>
        </w:rPr>
        <w:t xml:space="preserve"> que</w:t>
      </w:r>
      <w:r w:rsidR="00186E08" w:rsidRPr="00A66383">
        <w:rPr>
          <w:sz w:val="20"/>
          <w:szCs w:val="20"/>
          <w:lang w:val="es-ES"/>
        </w:rPr>
        <w:t xml:space="preserve"> la configuración de los parámetros de diseño </w:t>
      </w:r>
      <w:r w:rsidR="00A66CEF" w:rsidRPr="00A66383">
        <w:rPr>
          <w:sz w:val="20"/>
          <w:szCs w:val="20"/>
          <w:lang w:val="es-ES"/>
        </w:rPr>
        <w:t xml:space="preserve">se </w:t>
      </w:r>
      <w:r w:rsidR="00186E08" w:rsidRPr="00A66383">
        <w:rPr>
          <w:sz w:val="20"/>
          <w:szCs w:val="20"/>
          <w:lang w:val="es-ES"/>
        </w:rPr>
        <w:t>debe ajustar a los factores de contingencia</w:t>
      </w:r>
      <w:r w:rsidR="00A7478B" w:rsidRPr="00A66383">
        <w:rPr>
          <w:sz w:val="20"/>
          <w:szCs w:val="20"/>
          <w:lang w:val="es-ES"/>
        </w:rPr>
        <w:t>,</w:t>
      </w:r>
      <w:r w:rsidR="00186E08" w:rsidRPr="00A66383">
        <w:rPr>
          <w:sz w:val="20"/>
          <w:szCs w:val="20"/>
          <w:lang w:val="es-ES"/>
        </w:rPr>
        <w:t xml:space="preserve"> y la segunda denominada Hipótesis de la Configuración, que sostiene la necesidad de una consistencia interna entre los distintos parámetros de diseño para que la estructura sea efectiva. De las dos Hipótesis deriva una tercera, que es la Hipótesis de la Configuración Ampliada, </w:t>
      </w:r>
      <w:r w:rsidR="004A4FF7" w:rsidRPr="00A66383">
        <w:rPr>
          <w:sz w:val="20"/>
          <w:szCs w:val="20"/>
          <w:lang w:val="es-ES"/>
        </w:rPr>
        <w:t>entendiendo la complementariedad</w:t>
      </w:r>
      <w:r w:rsidR="0064669D" w:rsidRPr="00A66383">
        <w:rPr>
          <w:sz w:val="20"/>
          <w:szCs w:val="20"/>
          <w:lang w:val="es-ES"/>
        </w:rPr>
        <w:t xml:space="preserve"> de las dos anteriores</w:t>
      </w:r>
      <w:r w:rsidR="00186E08" w:rsidRPr="00A66383">
        <w:rPr>
          <w:sz w:val="20"/>
          <w:szCs w:val="20"/>
          <w:lang w:val="es-ES"/>
        </w:rPr>
        <w:t>.</w:t>
      </w:r>
    </w:p>
    <w:p w14:paraId="27DCE38B" w14:textId="77777777" w:rsidR="008E5903" w:rsidRPr="00A66383" w:rsidRDefault="008E5903" w:rsidP="00A66383">
      <w:pPr>
        <w:ind w:firstLine="709"/>
        <w:jc w:val="both"/>
        <w:rPr>
          <w:sz w:val="20"/>
          <w:szCs w:val="20"/>
          <w:lang w:val="es-ES"/>
        </w:rPr>
      </w:pPr>
    </w:p>
    <w:p w14:paraId="1384A323" w14:textId="0224E3C1" w:rsidR="000C0704" w:rsidRPr="00A66383" w:rsidRDefault="000C0704" w:rsidP="00A66383">
      <w:pPr>
        <w:ind w:firstLine="709"/>
        <w:jc w:val="both"/>
        <w:rPr>
          <w:sz w:val="20"/>
          <w:szCs w:val="20"/>
          <w:lang w:val="es-ES"/>
        </w:rPr>
      </w:pPr>
      <w:r w:rsidRPr="00A66383">
        <w:rPr>
          <w:sz w:val="20"/>
          <w:szCs w:val="20"/>
          <w:lang w:val="es-ES"/>
        </w:rPr>
        <w:t xml:space="preserve">Este enfoque </w:t>
      </w:r>
      <w:r w:rsidR="0064669D" w:rsidRPr="00A66383">
        <w:rPr>
          <w:sz w:val="20"/>
          <w:szCs w:val="20"/>
          <w:lang w:val="es-ES"/>
        </w:rPr>
        <w:t xml:space="preserve">de configuraciones </w:t>
      </w:r>
      <w:r w:rsidRPr="00A66383">
        <w:rPr>
          <w:sz w:val="20"/>
          <w:szCs w:val="20"/>
          <w:lang w:val="es-ES"/>
        </w:rPr>
        <w:t xml:space="preserve">es criticado por </w:t>
      </w:r>
      <w:proofErr w:type="spellStart"/>
      <w:r w:rsidRPr="00A66383">
        <w:rPr>
          <w:sz w:val="20"/>
          <w:szCs w:val="20"/>
          <w:lang w:val="es-ES"/>
        </w:rPr>
        <w:t>Donaldson</w:t>
      </w:r>
      <w:proofErr w:type="spellEnd"/>
      <w:r w:rsidRPr="00A66383">
        <w:rPr>
          <w:sz w:val="20"/>
          <w:szCs w:val="20"/>
          <w:lang w:val="es-ES"/>
        </w:rPr>
        <w:t xml:space="preserve">, según explica el propio </w:t>
      </w:r>
      <w:proofErr w:type="spellStart"/>
      <w:r w:rsidRPr="00A66383">
        <w:rPr>
          <w:sz w:val="20"/>
          <w:szCs w:val="20"/>
          <w:lang w:val="es-ES"/>
        </w:rPr>
        <w:t>Mintzberg</w:t>
      </w:r>
      <w:proofErr w:type="spellEnd"/>
      <w:r w:rsidRPr="00A66383">
        <w:rPr>
          <w:sz w:val="20"/>
          <w:szCs w:val="20"/>
          <w:lang w:val="es-ES"/>
        </w:rPr>
        <w:t xml:space="preserve"> </w:t>
      </w:r>
      <w:r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"id" : "ITEM-1", "issued" : { "date-parts" : [ [ "2003" ] ] }, "number-of-pages" : "511", "publisher-place" : "Buenos Aires", "title" : "Safari a la Estrategia", "type" : "book" }, "uris" : [ "http://www.mendeley.com/documents/?uuid=e8615b25-a6b0-43d6-af0b-d9af67a95a9e" ] } ], "mendeley" : { "formattedCitation" : "(Mintzberg, Ahlstrand, &amp; Lampel, 2003)", "plainTextFormattedCitation" : "(Mintzberg, Ahlstrand, &amp; Lampel, 2003)", "previouslyFormattedCitation" : "(Mintzberg, Ahlstrand, &amp; Lampel, 2003)"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 xml:space="preserve">(Mintzberg, Ahlstrand, </w:t>
      </w:r>
      <w:r w:rsidR="0090623D" w:rsidRPr="00A66383">
        <w:rPr>
          <w:noProof/>
          <w:sz w:val="20"/>
          <w:szCs w:val="20"/>
          <w:lang w:val="es-ES"/>
        </w:rPr>
        <w:t>y</w:t>
      </w:r>
      <w:r w:rsidRPr="00A66383">
        <w:rPr>
          <w:noProof/>
          <w:sz w:val="20"/>
          <w:szCs w:val="20"/>
          <w:lang w:val="es-ES"/>
        </w:rPr>
        <w:t xml:space="preserve"> Lampel, 2003)</w:t>
      </w:r>
      <w:r w:rsidRPr="00A66383">
        <w:rPr>
          <w:sz w:val="20"/>
          <w:szCs w:val="20"/>
          <w:lang w:val="es-ES"/>
        </w:rPr>
        <w:fldChar w:fldCharType="end"/>
      </w:r>
      <w:r w:rsidRPr="00A66383">
        <w:rPr>
          <w:sz w:val="20"/>
          <w:szCs w:val="20"/>
          <w:lang w:val="es-ES"/>
        </w:rPr>
        <w:t xml:space="preserve">, por tratarse de un modelo muy teórico y poco realista, ya que propone cambios cuánticos siendo que </w:t>
      </w:r>
      <w:r w:rsidR="00CD0E22" w:rsidRPr="00A66383">
        <w:rPr>
          <w:sz w:val="20"/>
          <w:szCs w:val="20"/>
          <w:lang w:val="es-ES"/>
        </w:rPr>
        <w:t>en la</w:t>
      </w:r>
      <w:r w:rsidRPr="00A66383">
        <w:rPr>
          <w:sz w:val="20"/>
          <w:szCs w:val="20"/>
          <w:lang w:val="es-ES"/>
        </w:rPr>
        <w:t xml:space="preserve"> realidad las organizaciones están generando cambios incrementales en forma constante </w:t>
      </w:r>
      <w:r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"Mintzberg", "given" : "Henry", "non-dropping-particle" : "", "parse-names" : false, "suffix" : "" }, { "dropping-particle" : "", "family" : "Ahlstrand", "given" : "Bruce", "non-dropping-particle" : "", "parse-names" : false, "suffix" : "" }, { "dropping-particle" : "", "family" : "Lampel", "given" : "Joseph", "non-dropping-particle" : "", "parse-names" : false, "suffix" : "" } ], "id" : "ITEM-1", "issued" : { "date-parts" : [ [ "2003" ] ] }, "number-of-pages" : "511", "publisher-place" : "Buenos Aires", "title" : "Safari a la Estrategia", "type" : "book" }, "uris" : [ "http://www.mendeley.com/documents/?uuid=e8615b25-a6b0-43d6-af0b-d9af67a95a9e" ] } ], "mendeley" : { "formattedCitation" : "(Mintzberg et al., 2003)", "manualFormatting" : "(Mintzberg et al., 2003, pp. 433-434)", "plainTextFormattedCitation" : "(Mintzberg et al., 2003)", "previouslyFormattedCitation" : "(Mintzberg et al., 2003)"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(Mintzberg et al., 2003, p</w:t>
      </w:r>
      <w:r w:rsidR="0090623D" w:rsidRPr="00A66383">
        <w:rPr>
          <w:noProof/>
          <w:sz w:val="20"/>
          <w:szCs w:val="20"/>
          <w:lang w:val="es-ES"/>
        </w:rPr>
        <w:t>p</w:t>
      </w:r>
      <w:r w:rsidRPr="00A66383">
        <w:rPr>
          <w:noProof/>
          <w:sz w:val="20"/>
          <w:szCs w:val="20"/>
          <w:lang w:val="es-ES"/>
        </w:rPr>
        <w:t>. 433-434)</w:t>
      </w:r>
      <w:r w:rsidRPr="00A66383">
        <w:rPr>
          <w:sz w:val="20"/>
          <w:szCs w:val="20"/>
          <w:lang w:val="es-ES"/>
        </w:rPr>
        <w:fldChar w:fldCharType="end"/>
      </w:r>
      <w:r w:rsidR="0090623D" w:rsidRPr="00A66383">
        <w:rPr>
          <w:sz w:val="20"/>
          <w:szCs w:val="20"/>
          <w:lang w:val="es-ES"/>
        </w:rPr>
        <w:t>;</w:t>
      </w:r>
      <w:r w:rsidR="00A66CEF" w:rsidRPr="00A66383">
        <w:rPr>
          <w:sz w:val="20"/>
          <w:szCs w:val="20"/>
          <w:lang w:val="es-ES"/>
        </w:rPr>
        <w:t xml:space="preserve"> no obstante</w:t>
      </w:r>
      <w:r w:rsidR="0090623D" w:rsidRPr="00A66383">
        <w:rPr>
          <w:sz w:val="20"/>
          <w:szCs w:val="20"/>
          <w:lang w:val="es-ES"/>
        </w:rPr>
        <w:t>,</w:t>
      </w:r>
      <w:r w:rsidR="00A66CEF" w:rsidRPr="00A66383">
        <w:rPr>
          <w:sz w:val="20"/>
          <w:szCs w:val="20"/>
          <w:lang w:val="es-ES"/>
        </w:rPr>
        <w:t xml:space="preserve"> es una muy buena referencia conceptual para entender el fenómeno evolutivo de la estructura y sus parámetros en base a estímulos internos o externos.</w:t>
      </w:r>
    </w:p>
    <w:p w14:paraId="75D762AD" w14:textId="77777777" w:rsidR="000C0704" w:rsidRPr="00A66383" w:rsidRDefault="000C0704" w:rsidP="00A66383">
      <w:pPr>
        <w:ind w:firstLine="709"/>
        <w:jc w:val="both"/>
        <w:rPr>
          <w:sz w:val="20"/>
          <w:szCs w:val="20"/>
          <w:lang w:val="es-ES"/>
        </w:rPr>
      </w:pPr>
    </w:p>
    <w:p w14:paraId="7A53829A" w14:textId="23B48D7E" w:rsidR="003E4732" w:rsidRPr="00A66383" w:rsidRDefault="00A66CEF" w:rsidP="00A66383">
      <w:pPr>
        <w:ind w:firstLine="709"/>
        <w:jc w:val="both"/>
        <w:rPr>
          <w:sz w:val="20"/>
          <w:szCs w:val="20"/>
          <w:lang w:val="es-ES"/>
        </w:rPr>
      </w:pPr>
      <w:r w:rsidRPr="00A66383">
        <w:rPr>
          <w:sz w:val="20"/>
          <w:szCs w:val="20"/>
          <w:lang w:val="es-ES"/>
        </w:rPr>
        <w:t xml:space="preserve">Por otra parte, </w:t>
      </w:r>
      <w:proofErr w:type="spellStart"/>
      <w:r w:rsidR="000C0704" w:rsidRPr="00A66383">
        <w:rPr>
          <w:sz w:val="20"/>
          <w:szCs w:val="20"/>
          <w:lang w:val="es-ES"/>
        </w:rPr>
        <w:t>Donaldson</w:t>
      </w:r>
      <w:proofErr w:type="spellEnd"/>
      <w:r w:rsidR="000C0704" w:rsidRPr="00A66383">
        <w:rPr>
          <w:sz w:val="20"/>
          <w:szCs w:val="20"/>
          <w:lang w:val="es-ES"/>
        </w:rPr>
        <w:t xml:space="preserve"> </w:t>
      </w:r>
      <w:r w:rsidR="000C0704" w:rsidRPr="00A66383">
        <w:rPr>
          <w:sz w:val="20"/>
          <w:szCs w:val="20"/>
          <w:lang w:val="es-ES"/>
        </w:rPr>
        <w:fldChar w:fldCharType="begin" w:fldLock="1"/>
      </w:r>
      <w:r w:rsidR="007411DA" w:rsidRPr="00A66383">
        <w:rPr>
          <w:sz w:val="20"/>
          <w:szCs w:val="20"/>
          <w:lang w:val="es-ES"/>
        </w:rPr>
        <w:instrText>ADDIN CSL_CITATION { "citationItems" : [ { "id" : "ITEM-1", "itemData" : { "ISBN" : "978-0-387-34172-9", "author" : [ { "dropping-particle" : "", "family" : "Donaldson", "given" : "Lex", "non-dropping-particle" : "", "parse-names" : false, "suffix" : "" } ], "chapter-number" : "2", "container-title" : "Organization Design - The Evolving State of the Art", "id" : "ITEM-1", "issued" : { "date-parts" : [ [ "2006" ] ] }, "page" : "284", "title" : "The Contingency Theory of Organizational Design: Challenges and Opportunities", "type" : "chapter" }, "uris" : [ "http://www.mendeley.com/documents/?uuid=902fd6ce-ddb9-410d-99f0-c2f7b0055d5f" ] } ], "mendeley" : { "formattedCitation" : "(Donaldson, 2006)", "manualFormatting" : "(2001)", "plainTextFormattedCitation" : "(Donaldson, 2006)", "previouslyFormattedCitation" : "(Donaldson, 2006)" }, "properties" : {  }, "schema" : "https://github.com/citation-style-language/schema/raw/master/csl-citation.json" }</w:instrText>
      </w:r>
      <w:r w:rsidR="000C0704" w:rsidRPr="00A66383">
        <w:rPr>
          <w:sz w:val="20"/>
          <w:szCs w:val="20"/>
          <w:lang w:val="es-ES"/>
        </w:rPr>
        <w:fldChar w:fldCharType="separate"/>
      </w:r>
      <w:r w:rsidR="000C0704" w:rsidRPr="00A66383">
        <w:rPr>
          <w:noProof/>
          <w:sz w:val="20"/>
          <w:szCs w:val="20"/>
          <w:lang w:val="es-ES"/>
        </w:rPr>
        <w:t>(2001)</w:t>
      </w:r>
      <w:r w:rsidR="000C0704" w:rsidRPr="00A66383">
        <w:rPr>
          <w:sz w:val="20"/>
          <w:szCs w:val="20"/>
          <w:lang w:val="es-ES"/>
        </w:rPr>
        <w:fldChar w:fldCharType="end"/>
      </w:r>
      <w:r w:rsidR="000C0704" w:rsidRPr="00A66383">
        <w:rPr>
          <w:sz w:val="20"/>
          <w:szCs w:val="20"/>
          <w:lang w:val="es-ES"/>
        </w:rPr>
        <w:t xml:space="preserve"> explica que</w:t>
      </w:r>
      <w:r w:rsidR="00284267" w:rsidRPr="00A66383">
        <w:rPr>
          <w:sz w:val="20"/>
          <w:szCs w:val="20"/>
          <w:lang w:val="es-ES"/>
        </w:rPr>
        <w:t>,</w:t>
      </w:r>
      <w:r w:rsidR="000C0704" w:rsidRPr="00A66383">
        <w:rPr>
          <w:sz w:val="20"/>
          <w:szCs w:val="20"/>
          <w:lang w:val="es-ES"/>
        </w:rPr>
        <w:t xml:space="preserve"> si bien a la Teoría de las Contingencias se l</w:t>
      </w:r>
      <w:r w:rsidR="00CD0E22" w:rsidRPr="00A66383">
        <w:rPr>
          <w:sz w:val="20"/>
          <w:szCs w:val="20"/>
          <w:lang w:val="es-ES"/>
        </w:rPr>
        <w:t>a</w:t>
      </w:r>
      <w:r w:rsidR="000C0704" w:rsidRPr="00A66383">
        <w:rPr>
          <w:sz w:val="20"/>
          <w:szCs w:val="20"/>
          <w:lang w:val="es-ES"/>
        </w:rPr>
        <w:t xml:space="preserve"> ha criticado por ofrecer un enfoque estático, en la actu</w:t>
      </w:r>
      <w:r w:rsidR="000027A1" w:rsidRPr="00A66383">
        <w:rPr>
          <w:sz w:val="20"/>
          <w:szCs w:val="20"/>
          <w:lang w:val="es-ES"/>
        </w:rPr>
        <w:t xml:space="preserve">alidad hallamos una visión </w:t>
      </w:r>
      <w:r w:rsidRPr="00A66383">
        <w:rPr>
          <w:sz w:val="20"/>
          <w:szCs w:val="20"/>
          <w:lang w:val="es-ES"/>
        </w:rPr>
        <w:t>más funcionalista</w:t>
      </w:r>
      <w:r w:rsidR="000C0704" w:rsidRPr="00A66383">
        <w:rPr>
          <w:sz w:val="20"/>
          <w:szCs w:val="20"/>
          <w:lang w:val="es-ES"/>
        </w:rPr>
        <w:t xml:space="preserve"> que ve a las organizaciones como entes adaptables en ambientes cambiantes. En este sentido</w:t>
      </w:r>
      <w:r w:rsidR="00B27E88" w:rsidRPr="00A66383">
        <w:rPr>
          <w:sz w:val="20"/>
          <w:szCs w:val="20"/>
          <w:lang w:val="es-ES"/>
        </w:rPr>
        <w:t>, aporta el modelo SARFIT</w:t>
      </w:r>
      <w:r w:rsidR="000C0704" w:rsidRPr="00A66383">
        <w:rPr>
          <w:sz w:val="20"/>
          <w:szCs w:val="20"/>
          <w:lang w:val="es-ES"/>
        </w:rPr>
        <w:t xml:space="preserve"> que explica sucesivas adaptaciones para recuperar el ajuste que mejore el rendimiento organizacional.</w:t>
      </w:r>
      <w:r w:rsidR="00241E53" w:rsidRPr="00A66383">
        <w:rPr>
          <w:sz w:val="20"/>
          <w:szCs w:val="20"/>
          <w:lang w:val="es-ES"/>
        </w:rPr>
        <w:t xml:space="preserve"> </w:t>
      </w:r>
    </w:p>
    <w:p w14:paraId="7FAE7C35" w14:textId="77777777" w:rsidR="003E4732" w:rsidRPr="00A66383" w:rsidRDefault="003E4732" w:rsidP="00A66383">
      <w:pPr>
        <w:ind w:firstLine="709"/>
        <w:jc w:val="both"/>
        <w:rPr>
          <w:sz w:val="20"/>
          <w:szCs w:val="20"/>
          <w:lang w:val="es-ES"/>
        </w:rPr>
      </w:pPr>
    </w:p>
    <w:p w14:paraId="3A97F02F" w14:textId="5216BF48" w:rsidR="00412FBA" w:rsidRPr="00A66383" w:rsidRDefault="00AD27BF" w:rsidP="00A66383">
      <w:pPr>
        <w:ind w:firstLine="709"/>
        <w:jc w:val="both"/>
        <w:rPr>
          <w:sz w:val="20"/>
          <w:szCs w:val="20"/>
          <w:lang w:val="es-ES"/>
        </w:rPr>
      </w:pPr>
      <w:r w:rsidRPr="00A66383">
        <w:rPr>
          <w:sz w:val="20"/>
          <w:szCs w:val="20"/>
          <w:lang w:val="es-ES"/>
        </w:rPr>
        <w:t xml:space="preserve">El modelo de </w:t>
      </w:r>
      <w:proofErr w:type="spellStart"/>
      <w:r w:rsidRPr="00A66383">
        <w:rPr>
          <w:sz w:val="20"/>
          <w:szCs w:val="20"/>
          <w:lang w:val="es-ES"/>
        </w:rPr>
        <w:t>Donaldson</w:t>
      </w:r>
      <w:proofErr w:type="spellEnd"/>
      <w:r w:rsidRPr="00A66383">
        <w:rPr>
          <w:sz w:val="20"/>
          <w:szCs w:val="20"/>
          <w:lang w:val="es-ES"/>
        </w:rPr>
        <w:t xml:space="preserve"> cambia la relación causa origen del ajuste estructural, haciendo un refinamiento del Estructural Funcionalismo. No piensa el modelo contingente como una adaptación de la estructura </w:t>
      </w:r>
      <w:r w:rsidR="000027A1" w:rsidRPr="00A66383">
        <w:rPr>
          <w:sz w:val="20"/>
          <w:szCs w:val="20"/>
          <w:lang w:val="es-ES"/>
        </w:rPr>
        <w:t>en</w:t>
      </w:r>
      <w:r w:rsidRPr="00A66383">
        <w:rPr>
          <w:sz w:val="20"/>
          <w:szCs w:val="20"/>
          <w:lang w:val="es-ES"/>
        </w:rPr>
        <w:t xml:space="preserve"> respuesta a un </w:t>
      </w:r>
      <w:r w:rsidR="0064669D" w:rsidRPr="00A66383">
        <w:rPr>
          <w:sz w:val="20"/>
          <w:szCs w:val="20"/>
          <w:lang w:val="es-ES"/>
        </w:rPr>
        <w:t>cambio de un factor situacional; s</w:t>
      </w:r>
      <w:r w:rsidRPr="00A66383">
        <w:rPr>
          <w:sz w:val="20"/>
          <w:szCs w:val="20"/>
          <w:lang w:val="es-ES"/>
        </w:rPr>
        <w:t>upone</w:t>
      </w:r>
      <w:r w:rsidR="00CD0E22" w:rsidRPr="00A66383">
        <w:rPr>
          <w:sz w:val="20"/>
          <w:szCs w:val="20"/>
          <w:lang w:val="es-ES"/>
        </w:rPr>
        <w:t>,</w:t>
      </w:r>
      <w:r w:rsidRPr="00A66383">
        <w:rPr>
          <w:sz w:val="20"/>
          <w:szCs w:val="20"/>
          <w:lang w:val="es-ES"/>
        </w:rPr>
        <w:t xml:space="preserve"> en cambio</w:t>
      </w:r>
      <w:r w:rsidR="00A66CEF" w:rsidRPr="00A66383">
        <w:rPr>
          <w:sz w:val="20"/>
          <w:szCs w:val="20"/>
          <w:lang w:val="es-ES"/>
        </w:rPr>
        <w:t>,</w:t>
      </w:r>
      <w:r w:rsidRPr="00A66383">
        <w:rPr>
          <w:sz w:val="20"/>
          <w:szCs w:val="20"/>
          <w:lang w:val="es-ES"/>
        </w:rPr>
        <w:t xml:space="preserve"> que el desajuste produce una pérdida de rendimiento que pone presión para </w:t>
      </w:r>
      <w:r w:rsidR="00A66CEF" w:rsidRPr="00A66383">
        <w:rPr>
          <w:sz w:val="20"/>
          <w:szCs w:val="20"/>
          <w:lang w:val="es-ES"/>
        </w:rPr>
        <w:t>adaptar</w:t>
      </w:r>
      <w:r w:rsidRPr="00A66383">
        <w:rPr>
          <w:sz w:val="20"/>
          <w:szCs w:val="20"/>
          <w:lang w:val="es-ES"/>
        </w:rPr>
        <w:t xml:space="preserve"> la estructura y así volver a recuperar el ajuste. No lo ve como una simple relación causa efecto de dos variab</w:t>
      </w:r>
      <w:r w:rsidR="00D710D8" w:rsidRPr="00A66383">
        <w:rPr>
          <w:sz w:val="20"/>
          <w:szCs w:val="20"/>
          <w:lang w:val="es-ES"/>
        </w:rPr>
        <w:t xml:space="preserve">les -una dependiente de la otra- </w:t>
      </w:r>
      <w:r w:rsidR="000027A1" w:rsidRPr="00A66383">
        <w:rPr>
          <w:sz w:val="20"/>
          <w:szCs w:val="20"/>
          <w:lang w:val="es-ES"/>
        </w:rPr>
        <w:t xml:space="preserve">agregando </w:t>
      </w:r>
      <w:r w:rsidR="00D710D8" w:rsidRPr="00A66383">
        <w:rPr>
          <w:sz w:val="20"/>
          <w:szCs w:val="20"/>
          <w:lang w:val="es-ES"/>
        </w:rPr>
        <w:t xml:space="preserve">a su enfoque una </w:t>
      </w:r>
      <w:r w:rsidR="0064669D" w:rsidRPr="00A66383">
        <w:rPr>
          <w:sz w:val="20"/>
          <w:szCs w:val="20"/>
          <w:lang w:val="es-ES"/>
        </w:rPr>
        <w:t>cor</w:t>
      </w:r>
      <w:r w:rsidR="00D710D8" w:rsidRPr="00A66383">
        <w:rPr>
          <w:sz w:val="20"/>
          <w:szCs w:val="20"/>
          <w:lang w:val="es-ES"/>
        </w:rPr>
        <w:t>relación positiva entre dinámica ambiental –entendida como alta intensidad competitiva-</w:t>
      </w:r>
      <w:r w:rsidR="00D86A82" w:rsidRPr="00A66383">
        <w:rPr>
          <w:sz w:val="20"/>
          <w:szCs w:val="20"/>
          <w:lang w:val="es-ES"/>
        </w:rPr>
        <w:t>,</w:t>
      </w:r>
      <w:r w:rsidR="00D710D8" w:rsidRPr="00A66383">
        <w:rPr>
          <w:sz w:val="20"/>
          <w:szCs w:val="20"/>
          <w:lang w:val="es-ES"/>
        </w:rPr>
        <w:t xml:space="preserve"> caída en el nivel de desempeño y necesidad de cambio estructural </w:t>
      </w:r>
      <w:r w:rsidR="00D710D8"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"Donaldson", "given" : "Lex", "non-dropping-particle" : "", "parse-names" : false, "suffix" : "" } ], "container-title" : "Journal of Management Studies", "id" : "ITEM-1", "issued" : { "date-parts" : [ [ "1987" ] ] }, "page" : "1-24", "title" : "Strategy and structural adjustment to regain fit", "type" : "article-journal" }, "uris" : [ "http://www.mendeley.com/documents/?uuid=7ad295e7-0ffc-3fba-8c05-811ce6cb7c07" ] } ], "mendeley" : { "formattedCitation" : "(Donaldson, 1987)", "plainTextFormattedCitation" : "(Donaldson, 1987)", "previouslyFormattedCitation" : "(Donaldson, 1987)" }, "properties" : {  }, "schema" : "https://github.com/citation-style-language/schema/raw/master/csl-citation.json" }</w:instrText>
      </w:r>
      <w:r w:rsidR="00D710D8" w:rsidRPr="00A66383">
        <w:rPr>
          <w:sz w:val="20"/>
          <w:szCs w:val="20"/>
          <w:lang w:val="es-ES"/>
        </w:rPr>
        <w:fldChar w:fldCharType="separate"/>
      </w:r>
      <w:r w:rsidR="00D710D8" w:rsidRPr="00A66383">
        <w:rPr>
          <w:noProof/>
          <w:sz w:val="20"/>
          <w:szCs w:val="20"/>
          <w:lang w:val="es-ES"/>
        </w:rPr>
        <w:t>(Donaldson, 1987)</w:t>
      </w:r>
      <w:r w:rsidR="00D710D8" w:rsidRPr="00A66383">
        <w:rPr>
          <w:sz w:val="20"/>
          <w:szCs w:val="20"/>
          <w:lang w:val="es-ES"/>
        </w:rPr>
        <w:fldChar w:fldCharType="end"/>
      </w:r>
      <w:r w:rsidR="00D710D8" w:rsidRPr="00A66383">
        <w:rPr>
          <w:sz w:val="20"/>
          <w:szCs w:val="20"/>
          <w:lang w:val="es-ES"/>
        </w:rPr>
        <w:t>.</w:t>
      </w:r>
      <w:r w:rsidR="0058709D" w:rsidRPr="00A66383">
        <w:rPr>
          <w:sz w:val="20"/>
          <w:szCs w:val="20"/>
          <w:lang w:val="es-ES"/>
        </w:rPr>
        <w:t xml:space="preserve"> </w:t>
      </w:r>
    </w:p>
    <w:p w14:paraId="2E250A03" w14:textId="77777777" w:rsidR="00D94152" w:rsidRPr="00A66383" w:rsidRDefault="00D94152" w:rsidP="00A66383">
      <w:pPr>
        <w:ind w:firstLine="709"/>
        <w:jc w:val="both"/>
        <w:rPr>
          <w:sz w:val="20"/>
          <w:szCs w:val="20"/>
          <w:lang w:val="es-ES"/>
        </w:rPr>
      </w:pPr>
    </w:p>
    <w:p w14:paraId="5DFDCE7C" w14:textId="4B94BAF6" w:rsidR="00D94152" w:rsidRDefault="007411DA" w:rsidP="00A66383">
      <w:pPr>
        <w:ind w:firstLine="709"/>
        <w:jc w:val="both"/>
        <w:rPr>
          <w:sz w:val="20"/>
          <w:szCs w:val="20"/>
          <w:lang w:val="es-ES"/>
        </w:rPr>
      </w:pPr>
      <w:proofErr w:type="spellStart"/>
      <w:r w:rsidRPr="00A66383">
        <w:rPr>
          <w:sz w:val="20"/>
          <w:szCs w:val="20"/>
          <w:lang w:val="es-ES"/>
        </w:rPr>
        <w:t>Donaldson</w:t>
      </w:r>
      <w:proofErr w:type="spellEnd"/>
      <w:r w:rsidRPr="00A66383">
        <w:rPr>
          <w:sz w:val="20"/>
          <w:szCs w:val="20"/>
          <w:lang w:val="es-ES"/>
        </w:rPr>
        <w:t xml:space="preserve"> </w:t>
      </w:r>
      <w:r w:rsidRPr="00A66383">
        <w:rPr>
          <w:sz w:val="20"/>
          <w:szCs w:val="20"/>
          <w:lang w:val="es-ES"/>
        </w:rPr>
        <w:fldChar w:fldCharType="begin" w:fldLock="1"/>
      </w:r>
      <w:r w:rsidRPr="00A66383">
        <w:rPr>
          <w:sz w:val="20"/>
          <w:szCs w:val="20"/>
          <w:lang w:val="es-ES"/>
        </w:rPr>
        <w:instrText>ADDIN CSL_CITATION { "citationItems" : [ { "id" : "ITEM-1", "itemData" : { "ISBN" : "978-0-387-34172-9", "author" : [ { "dropping-particle" : "", "family" : "Donaldson", "given" : "Lex", "non-dropping-particle" : "", "parse-names" : false, "suffix" : "" } ], "chapter-number" : "2", "container-title" : "Organization Design - The Evolving State of the Art", "id" : "ITEM-1", "issued" : { "date-parts" : [ [ "2006" ] ] }, "page" : "284", "title" : "The Contingency Theory of Organizational Design: Challenges and Opportunities", "type" : "chapter" }, "uris" : [ "http://www.mendeley.com/documents/?uuid=902fd6ce-ddb9-410d-99f0-c2f7b0055d5f" ] } ], "mendeley" : { "formattedCitation" : "(Donaldson, 2006)", "manualFormatting" : "(2006)", "plainTextFormattedCitation" : "(Donaldson, 2006)", "previouslyFormattedCitation" : "(Donaldson, 2006)" }, "properties" : {  }, "schema" : "https://github.com/citation-style-language/schema/raw/master/csl-citation.json" }</w:instrText>
      </w:r>
      <w:r w:rsidRPr="00A66383">
        <w:rPr>
          <w:sz w:val="20"/>
          <w:szCs w:val="20"/>
          <w:lang w:val="es-ES"/>
        </w:rPr>
        <w:fldChar w:fldCharType="separate"/>
      </w:r>
      <w:r w:rsidRPr="00A66383">
        <w:rPr>
          <w:noProof/>
          <w:sz w:val="20"/>
          <w:szCs w:val="20"/>
          <w:lang w:val="es-ES"/>
        </w:rPr>
        <w:t>(2006)</w:t>
      </w:r>
      <w:r w:rsidRPr="00A66383">
        <w:rPr>
          <w:sz w:val="20"/>
          <w:szCs w:val="20"/>
          <w:lang w:val="es-ES"/>
        </w:rPr>
        <w:fldChar w:fldCharType="end"/>
      </w:r>
      <w:r w:rsidRPr="00A66383">
        <w:rPr>
          <w:sz w:val="20"/>
          <w:szCs w:val="20"/>
          <w:lang w:val="es-ES"/>
        </w:rPr>
        <w:t xml:space="preserve"> señala que la </w:t>
      </w:r>
      <w:r w:rsidRPr="00A66383">
        <w:rPr>
          <w:i/>
          <w:sz w:val="20"/>
          <w:szCs w:val="20"/>
          <w:lang w:val="es-ES"/>
        </w:rPr>
        <w:t>performance</w:t>
      </w:r>
      <w:r w:rsidRPr="00A66383">
        <w:rPr>
          <w:sz w:val="20"/>
          <w:szCs w:val="20"/>
          <w:lang w:val="es-ES"/>
        </w:rPr>
        <w:t xml:space="preserve"> está en función del grado de desajuste. Matemáticamente: </w:t>
      </w:r>
    </w:p>
    <w:p w14:paraId="23D53A73" w14:textId="77777777" w:rsidR="005A00CB" w:rsidRPr="00A66383" w:rsidRDefault="005A00CB" w:rsidP="00A66383">
      <w:pPr>
        <w:ind w:firstLine="709"/>
        <w:jc w:val="both"/>
        <w:rPr>
          <w:sz w:val="20"/>
          <w:szCs w:val="20"/>
          <w:lang w:val="es-ES"/>
        </w:rPr>
      </w:pPr>
    </w:p>
    <w:p w14:paraId="4400B63E" w14:textId="55B0B37E" w:rsidR="00BD080E" w:rsidRDefault="005A00CB" w:rsidP="00A66383">
      <w:pPr>
        <w:ind w:firstLine="709"/>
        <w:jc w:val="both"/>
        <w:rPr>
          <w:sz w:val="20"/>
          <w:szCs w:val="20"/>
          <w:lang w:val="es-ES"/>
        </w:rPr>
      </w:pPr>
      <w:r>
        <w:rPr>
          <w:noProof/>
          <w:lang w:val="es-AR" w:eastAsia="es-AR"/>
        </w:rPr>
        <w:lastRenderedPageBreak/>
        <w:drawing>
          <wp:inline distT="0" distB="0" distL="0" distR="0" wp14:anchorId="432F6647" wp14:editId="0C73923B">
            <wp:extent cx="971686" cy="161948"/>
            <wp:effectExtent l="0" t="0" r="0" b="9525"/>
            <wp:docPr id="11" name="Imagen 10">
              <a:extLst xmlns:a="http://schemas.openxmlformats.org/drawingml/2006/main">
                <a:ext uri="{FF2B5EF4-FFF2-40B4-BE49-F238E27FC236}">
                  <a16:creationId xmlns:a16="http://schemas.microsoft.com/office/drawing/2014/main" id="{B97C2580-7CA2-4B2B-8B48-87BF5390C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B97C2580-7CA2-4B2B-8B48-87BF5390C7A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71686" cy="161948"/>
                    </a:xfrm>
                    <a:prstGeom prst="rect">
                      <a:avLst/>
                    </a:prstGeom>
                  </pic:spPr>
                </pic:pic>
              </a:graphicData>
            </a:graphic>
          </wp:inline>
        </w:drawing>
      </w:r>
    </w:p>
    <w:p w14:paraId="76E2CEF9" w14:textId="762B1D5E" w:rsidR="00917134" w:rsidRDefault="00917134" w:rsidP="00A66383">
      <w:pPr>
        <w:ind w:firstLine="709"/>
        <w:jc w:val="both"/>
        <w:rPr>
          <w:sz w:val="20"/>
          <w:szCs w:val="20"/>
          <w:lang w:val="es-ES"/>
        </w:rPr>
      </w:pPr>
    </w:p>
    <w:p w14:paraId="6F12832D" w14:textId="5423A604" w:rsidR="00917134" w:rsidRDefault="00917134" w:rsidP="00A66383">
      <w:pPr>
        <w:ind w:firstLine="709"/>
        <w:jc w:val="both"/>
        <w:rPr>
          <w:sz w:val="20"/>
          <w:szCs w:val="20"/>
          <w:lang w:val="es-ES"/>
        </w:rPr>
      </w:pPr>
      <w:r w:rsidRPr="0044756B">
        <w:rPr>
          <w:i/>
          <w:sz w:val="20"/>
          <w:szCs w:val="20"/>
          <w:lang w:val="es-ES"/>
        </w:rPr>
        <w:t>P=</w:t>
      </w:r>
      <w:r>
        <w:rPr>
          <w:sz w:val="20"/>
          <w:szCs w:val="20"/>
          <w:lang w:val="es-ES"/>
        </w:rPr>
        <w:t xml:space="preserve"> </w:t>
      </w:r>
      <w:r w:rsidRPr="00917134">
        <w:rPr>
          <w:i/>
          <w:sz w:val="20"/>
          <w:szCs w:val="20"/>
          <w:lang w:val="es-ES"/>
        </w:rPr>
        <w:t>a-</w:t>
      </w:r>
      <w:proofErr w:type="spellStart"/>
      <w:r w:rsidRPr="00917134">
        <w:rPr>
          <w:i/>
          <w:sz w:val="20"/>
          <w:szCs w:val="20"/>
          <w:lang w:val="es-ES"/>
        </w:rPr>
        <w:t>bM</w:t>
      </w:r>
      <w:proofErr w:type="spellEnd"/>
      <w:r>
        <w:rPr>
          <w:sz w:val="20"/>
          <w:szCs w:val="20"/>
          <w:lang w:val="es-ES"/>
        </w:rPr>
        <w:t xml:space="preserve">   </w:t>
      </w:r>
      <w:r>
        <w:rPr>
          <w:rFonts w:cstheme="minorHAnsi"/>
          <w:sz w:val="20"/>
          <w:szCs w:val="20"/>
          <w:lang w:val="es-ES"/>
        </w:rPr>
        <w:t>¥</w:t>
      </w:r>
      <w:r>
        <w:rPr>
          <w:sz w:val="20"/>
          <w:szCs w:val="20"/>
          <w:lang w:val="es-ES"/>
        </w:rPr>
        <w:t xml:space="preserve"> b</w:t>
      </w:r>
      <w:r>
        <w:rPr>
          <w:rFonts w:cstheme="minorHAnsi"/>
          <w:sz w:val="20"/>
          <w:szCs w:val="20"/>
          <w:lang w:val="es-ES"/>
        </w:rPr>
        <w:t>˂˃</w:t>
      </w:r>
      <w:r>
        <w:rPr>
          <w:sz w:val="20"/>
          <w:szCs w:val="20"/>
          <w:lang w:val="es-ES"/>
        </w:rPr>
        <w:t xml:space="preserve"> 0</w:t>
      </w:r>
    </w:p>
    <w:p w14:paraId="4FBE3D47" w14:textId="77777777" w:rsidR="005A00CB" w:rsidRPr="00A66383" w:rsidRDefault="005A00CB" w:rsidP="00A66383">
      <w:pPr>
        <w:ind w:firstLine="709"/>
        <w:jc w:val="both"/>
        <w:rPr>
          <w:sz w:val="20"/>
          <w:szCs w:val="20"/>
          <w:lang w:val="es-ES"/>
        </w:rPr>
      </w:pPr>
    </w:p>
    <w:p w14:paraId="3AFD4BEC" w14:textId="3D6F9F27" w:rsidR="00457523" w:rsidRPr="00A66383" w:rsidRDefault="00143175" w:rsidP="00A66383">
      <w:pPr>
        <w:ind w:firstLine="709"/>
        <w:jc w:val="both"/>
        <w:rPr>
          <w:sz w:val="20"/>
          <w:szCs w:val="20"/>
          <w:lang w:val="es-ES"/>
        </w:rPr>
      </w:pPr>
      <w:r w:rsidRPr="00A66383">
        <w:rPr>
          <w:sz w:val="20"/>
          <w:szCs w:val="20"/>
          <w:lang w:val="es-ES"/>
        </w:rPr>
        <w:t>Donde</w:t>
      </w:r>
      <w:r w:rsidR="005B7933" w:rsidRPr="00A66383">
        <w:rPr>
          <w:sz w:val="20"/>
          <w:szCs w:val="20"/>
          <w:lang w:val="es-ES"/>
        </w:rPr>
        <w:t xml:space="preserve"> “a” </w:t>
      </w:r>
      <w:r w:rsidRPr="00A66383">
        <w:rPr>
          <w:sz w:val="20"/>
          <w:szCs w:val="20"/>
          <w:lang w:val="es-ES"/>
        </w:rPr>
        <w:t xml:space="preserve">es </w:t>
      </w:r>
      <w:r w:rsidR="005B7933" w:rsidRPr="00A66383">
        <w:rPr>
          <w:sz w:val="20"/>
          <w:szCs w:val="20"/>
          <w:lang w:val="es-ES"/>
        </w:rPr>
        <w:t>un valor constante</w:t>
      </w:r>
      <w:r w:rsidR="00133B19" w:rsidRPr="00A66383">
        <w:rPr>
          <w:sz w:val="20"/>
          <w:szCs w:val="20"/>
          <w:lang w:val="es-ES"/>
        </w:rPr>
        <w:t xml:space="preserve"> básico de </w:t>
      </w:r>
      <w:r w:rsidR="00133B19" w:rsidRPr="00A66383">
        <w:rPr>
          <w:i/>
          <w:sz w:val="20"/>
          <w:szCs w:val="20"/>
          <w:lang w:val="es-ES"/>
        </w:rPr>
        <w:t>performance</w:t>
      </w:r>
      <w:r w:rsidR="005B7933" w:rsidRPr="00A66383">
        <w:rPr>
          <w:sz w:val="20"/>
          <w:szCs w:val="20"/>
          <w:lang w:val="es-ES"/>
        </w:rPr>
        <w:t xml:space="preserve">, “b” la pendiente negativa </w:t>
      </w:r>
      <w:r w:rsidR="00457523" w:rsidRPr="00A66383">
        <w:rPr>
          <w:sz w:val="20"/>
          <w:szCs w:val="20"/>
          <w:lang w:val="es-ES"/>
        </w:rPr>
        <w:t xml:space="preserve">y distinta de 0 </w:t>
      </w:r>
      <w:r w:rsidR="005B7933" w:rsidRPr="00A66383">
        <w:rPr>
          <w:sz w:val="20"/>
          <w:szCs w:val="20"/>
          <w:lang w:val="es-ES"/>
        </w:rPr>
        <w:t>que afecta la función</w:t>
      </w:r>
      <w:r w:rsidR="00DB55C0" w:rsidRPr="00A66383">
        <w:rPr>
          <w:sz w:val="20"/>
          <w:szCs w:val="20"/>
          <w:lang w:val="es-ES"/>
        </w:rPr>
        <w:t>;</w:t>
      </w:r>
      <w:r w:rsidR="005B7933" w:rsidRPr="00A66383">
        <w:rPr>
          <w:sz w:val="20"/>
          <w:szCs w:val="20"/>
          <w:lang w:val="es-ES"/>
        </w:rPr>
        <w:t xml:space="preserve"> y </w:t>
      </w:r>
      <w:r w:rsidR="00457523" w:rsidRPr="00A66383">
        <w:rPr>
          <w:sz w:val="20"/>
          <w:szCs w:val="20"/>
          <w:lang w:val="es-ES"/>
        </w:rPr>
        <w:t>“</w:t>
      </w:r>
      <w:r w:rsidR="005B7933" w:rsidRPr="00A66383">
        <w:rPr>
          <w:sz w:val="20"/>
          <w:szCs w:val="20"/>
          <w:lang w:val="es-ES"/>
        </w:rPr>
        <w:t>M</w:t>
      </w:r>
      <w:r w:rsidR="00457523" w:rsidRPr="00A66383">
        <w:rPr>
          <w:sz w:val="20"/>
          <w:szCs w:val="20"/>
          <w:lang w:val="es-ES"/>
        </w:rPr>
        <w:t>”</w:t>
      </w:r>
      <w:r w:rsidR="005B7933" w:rsidRPr="00A66383">
        <w:rPr>
          <w:sz w:val="20"/>
          <w:szCs w:val="20"/>
          <w:lang w:val="es-ES"/>
        </w:rPr>
        <w:t xml:space="preserve"> la diferencia entre </w:t>
      </w:r>
      <w:r w:rsidR="00DB55C0" w:rsidRPr="00A66383">
        <w:rPr>
          <w:sz w:val="20"/>
          <w:szCs w:val="20"/>
          <w:lang w:val="es-ES"/>
        </w:rPr>
        <w:t>el factor</w:t>
      </w:r>
      <w:r w:rsidR="005B7933" w:rsidRPr="00A66383">
        <w:rPr>
          <w:sz w:val="20"/>
          <w:szCs w:val="20"/>
          <w:lang w:val="es-ES"/>
        </w:rPr>
        <w:t xml:space="preserve"> estructura</w:t>
      </w:r>
      <w:r w:rsidR="00DB55C0" w:rsidRPr="00A66383">
        <w:rPr>
          <w:sz w:val="20"/>
          <w:szCs w:val="20"/>
          <w:lang w:val="es-ES"/>
        </w:rPr>
        <w:t>l</w:t>
      </w:r>
      <w:r w:rsidR="005B7933" w:rsidRPr="00A66383">
        <w:rPr>
          <w:sz w:val="20"/>
          <w:szCs w:val="20"/>
          <w:lang w:val="es-ES"/>
        </w:rPr>
        <w:t xml:space="preserve"> (S) y el factor contingente (C). </w:t>
      </w:r>
    </w:p>
    <w:p w14:paraId="673597EC" w14:textId="77777777" w:rsidR="00457523" w:rsidRPr="00A66383" w:rsidRDefault="00457523" w:rsidP="00A66383">
      <w:pPr>
        <w:ind w:firstLine="709"/>
        <w:jc w:val="both"/>
        <w:rPr>
          <w:sz w:val="20"/>
          <w:szCs w:val="20"/>
          <w:lang w:val="es-ES"/>
        </w:rPr>
      </w:pPr>
    </w:p>
    <w:p w14:paraId="24EC1AC9" w14:textId="46300167" w:rsidR="005B7933" w:rsidRDefault="005B7933" w:rsidP="00A66383">
      <w:pPr>
        <w:ind w:firstLine="709"/>
        <w:jc w:val="both"/>
        <w:rPr>
          <w:sz w:val="20"/>
          <w:szCs w:val="20"/>
          <w:lang w:val="es-ES"/>
        </w:rPr>
      </w:pPr>
      <w:r w:rsidRPr="00A66383">
        <w:rPr>
          <w:sz w:val="20"/>
          <w:szCs w:val="20"/>
          <w:lang w:val="es-ES"/>
        </w:rPr>
        <w:t>De forma ampliada:</w:t>
      </w:r>
    </w:p>
    <w:p w14:paraId="3AB2AC07" w14:textId="77777777" w:rsidR="005A00CB" w:rsidRPr="00A66383" w:rsidRDefault="005A00CB" w:rsidP="00A66383">
      <w:pPr>
        <w:ind w:firstLine="709"/>
        <w:jc w:val="both"/>
        <w:rPr>
          <w:sz w:val="20"/>
          <w:szCs w:val="20"/>
          <w:lang w:val="es-ES"/>
        </w:rPr>
      </w:pPr>
    </w:p>
    <w:p w14:paraId="601212FA" w14:textId="6DFB9F07" w:rsidR="008E5903" w:rsidRDefault="005A00CB" w:rsidP="00A66383">
      <w:pPr>
        <w:ind w:firstLine="709"/>
        <w:jc w:val="both"/>
        <w:rPr>
          <w:sz w:val="20"/>
          <w:szCs w:val="20"/>
          <w:lang w:val="es-ES"/>
        </w:rPr>
      </w:pPr>
      <w:r>
        <w:rPr>
          <w:noProof/>
          <w:lang w:val="es-AR" w:eastAsia="es-AR"/>
        </w:rPr>
        <w:drawing>
          <wp:inline distT="0" distB="0" distL="0" distR="0" wp14:anchorId="2A6189C7" wp14:editId="7AEF6B22">
            <wp:extent cx="1114581" cy="161948"/>
            <wp:effectExtent l="0" t="0" r="0" b="9525"/>
            <wp:docPr id="13" name="Imagen 12">
              <a:extLst xmlns:a="http://schemas.openxmlformats.org/drawingml/2006/main">
                <a:ext uri="{FF2B5EF4-FFF2-40B4-BE49-F238E27FC236}">
                  <a16:creationId xmlns:a16="http://schemas.microsoft.com/office/drawing/2014/main" id="{2B1EF913-E685-42F7-90A1-FF346458A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2B1EF913-E685-42F7-90A1-FF346458A79A}"/>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14581" cy="161948"/>
                    </a:xfrm>
                    <a:prstGeom prst="rect">
                      <a:avLst/>
                    </a:prstGeom>
                  </pic:spPr>
                </pic:pic>
              </a:graphicData>
            </a:graphic>
          </wp:inline>
        </w:drawing>
      </w:r>
    </w:p>
    <w:p w14:paraId="6910C028" w14:textId="42A8BF09" w:rsidR="0044756B" w:rsidRDefault="0044756B" w:rsidP="00A66383">
      <w:pPr>
        <w:ind w:firstLine="709"/>
        <w:jc w:val="both"/>
        <w:rPr>
          <w:sz w:val="20"/>
          <w:szCs w:val="20"/>
          <w:lang w:val="es-ES"/>
        </w:rPr>
      </w:pPr>
    </w:p>
    <w:p w14:paraId="5EB58373" w14:textId="1740A843" w:rsidR="0044756B" w:rsidRPr="0044756B" w:rsidRDefault="0044756B" w:rsidP="00A66383">
      <w:pPr>
        <w:ind w:firstLine="709"/>
        <w:jc w:val="both"/>
        <w:rPr>
          <w:i/>
          <w:sz w:val="20"/>
          <w:szCs w:val="20"/>
          <w:lang w:val="es-ES"/>
        </w:rPr>
      </w:pPr>
      <w:r w:rsidRPr="0044756B">
        <w:rPr>
          <w:i/>
          <w:sz w:val="20"/>
          <w:szCs w:val="20"/>
          <w:lang w:val="es-ES"/>
        </w:rPr>
        <w:t xml:space="preserve">P = a-b(S-C) </w:t>
      </w:r>
      <w:r w:rsidRPr="0044756B">
        <w:rPr>
          <w:rFonts w:cstheme="minorHAnsi"/>
          <w:i/>
          <w:sz w:val="20"/>
          <w:szCs w:val="20"/>
          <w:lang w:val="es-ES"/>
        </w:rPr>
        <w:t>¥</w:t>
      </w:r>
      <w:r w:rsidRPr="0044756B">
        <w:rPr>
          <w:i/>
          <w:sz w:val="20"/>
          <w:szCs w:val="20"/>
          <w:lang w:val="es-ES"/>
        </w:rPr>
        <w:t xml:space="preserve"> b</w:t>
      </w:r>
      <w:r w:rsidRPr="0044756B">
        <w:rPr>
          <w:rFonts w:cstheme="minorHAnsi"/>
          <w:i/>
          <w:sz w:val="20"/>
          <w:szCs w:val="20"/>
          <w:lang w:val="es-ES"/>
        </w:rPr>
        <w:t>˂˃</w:t>
      </w:r>
      <w:r w:rsidRPr="0044756B">
        <w:rPr>
          <w:i/>
          <w:sz w:val="20"/>
          <w:szCs w:val="20"/>
          <w:lang w:val="es-ES"/>
        </w:rPr>
        <w:t xml:space="preserve"> 0</w:t>
      </w:r>
    </w:p>
    <w:p w14:paraId="0461846E" w14:textId="77777777" w:rsidR="005A00CB" w:rsidRPr="00A66383" w:rsidRDefault="005A00CB" w:rsidP="00A66383">
      <w:pPr>
        <w:ind w:firstLine="709"/>
        <w:jc w:val="both"/>
        <w:rPr>
          <w:sz w:val="20"/>
          <w:szCs w:val="20"/>
          <w:lang w:val="es-ES"/>
        </w:rPr>
      </w:pPr>
    </w:p>
    <w:p w14:paraId="692AD96F" w14:textId="1E6EFF7F" w:rsidR="000C0704" w:rsidRPr="00A66383" w:rsidRDefault="0058709D" w:rsidP="00A66383">
      <w:pPr>
        <w:ind w:firstLine="709"/>
        <w:jc w:val="both"/>
        <w:rPr>
          <w:color w:val="000000" w:themeColor="text1"/>
          <w:sz w:val="20"/>
          <w:szCs w:val="20"/>
          <w:lang w:val="es-ES"/>
        </w:rPr>
      </w:pPr>
      <w:r w:rsidRPr="00A66383">
        <w:rPr>
          <w:sz w:val="20"/>
          <w:szCs w:val="20"/>
          <w:lang w:val="es-ES"/>
        </w:rPr>
        <w:t xml:space="preserve">Peter </w:t>
      </w:r>
      <w:proofErr w:type="spellStart"/>
      <w:r w:rsidRPr="00A66383">
        <w:rPr>
          <w:sz w:val="20"/>
          <w:szCs w:val="20"/>
          <w:lang w:val="es-ES"/>
        </w:rPr>
        <w:t>Klaas</w:t>
      </w:r>
      <w:proofErr w:type="spellEnd"/>
      <w:r w:rsidRPr="00A66383">
        <w:rPr>
          <w:sz w:val="20"/>
          <w:szCs w:val="20"/>
          <w:lang w:val="es-ES"/>
        </w:rPr>
        <w:t xml:space="preserve"> (2004) complementa este enfoque</w:t>
      </w:r>
      <w:r w:rsidR="00412FBA" w:rsidRPr="00A66383">
        <w:rPr>
          <w:sz w:val="20"/>
          <w:szCs w:val="20"/>
          <w:lang w:val="es-ES"/>
        </w:rPr>
        <w:t xml:space="preserve"> de </w:t>
      </w:r>
      <w:proofErr w:type="spellStart"/>
      <w:r w:rsidR="00412FBA" w:rsidRPr="00A66383">
        <w:rPr>
          <w:sz w:val="20"/>
          <w:szCs w:val="20"/>
          <w:lang w:val="es-ES"/>
        </w:rPr>
        <w:t>Donaldson</w:t>
      </w:r>
      <w:proofErr w:type="spellEnd"/>
      <w:r w:rsidR="00412FBA" w:rsidRPr="00A66383">
        <w:rPr>
          <w:sz w:val="20"/>
          <w:szCs w:val="20"/>
          <w:lang w:val="es-ES"/>
        </w:rPr>
        <w:t xml:space="preserve"> puntualizando en los desequilibrios desde una perspectiva</w:t>
      </w:r>
      <w:r w:rsidRPr="00A66383">
        <w:rPr>
          <w:sz w:val="20"/>
          <w:szCs w:val="20"/>
          <w:lang w:val="es-ES"/>
        </w:rPr>
        <w:t xml:space="preserve"> </w:t>
      </w:r>
      <w:r w:rsidR="00412FBA" w:rsidRPr="00A66383">
        <w:rPr>
          <w:sz w:val="20"/>
          <w:szCs w:val="20"/>
          <w:lang w:val="es-ES"/>
        </w:rPr>
        <w:t>de ajuste basado en la lógica de los Sistemas Dinámicos</w:t>
      </w:r>
      <w:r w:rsidR="00DA0BDB" w:rsidRPr="00A66383">
        <w:rPr>
          <w:sz w:val="20"/>
          <w:szCs w:val="20"/>
          <w:lang w:val="es-ES"/>
        </w:rPr>
        <w:t xml:space="preserve"> y poniendo la rentabilidad del activo (</w:t>
      </w:r>
      <w:r w:rsidR="004213C6" w:rsidRPr="00A66383">
        <w:rPr>
          <w:color w:val="000000" w:themeColor="text1"/>
          <w:sz w:val="20"/>
          <w:szCs w:val="20"/>
          <w:lang w:val="es-ES"/>
        </w:rPr>
        <w:t xml:space="preserve">ROA) como </w:t>
      </w:r>
      <w:r w:rsidR="00DA0BDB" w:rsidRPr="00A66383">
        <w:rPr>
          <w:i/>
          <w:color w:val="000000" w:themeColor="text1"/>
          <w:sz w:val="20"/>
          <w:szCs w:val="20"/>
          <w:lang w:val="es-ES"/>
        </w:rPr>
        <w:t>ratio</w:t>
      </w:r>
      <w:r w:rsidR="00DA0BDB" w:rsidRPr="00A66383">
        <w:rPr>
          <w:color w:val="000000" w:themeColor="text1"/>
          <w:sz w:val="20"/>
          <w:szCs w:val="20"/>
          <w:lang w:val="es-ES"/>
        </w:rPr>
        <w:t xml:space="preserve"> </w:t>
      </w:r>
      <w:r w:rsidR="004213C6" w:rsidRPr="00A66383">
        <w:rPr>
          <w:color w:val="000000" w:themeColor="text1"/>
          <w:sz w:val="20"/>
          <w:szCs w:val="20"/>
          <w:lang w:val="es-ES"/>
        </w:rPr>
        <w:t xml:space="preserve">más utilizado para medir rendimientos. Reconoce en el modelo de </w:t>
      </w:r>
      <w:proofErr w:type="spellStart"/>
      <w:r w:rsidR="004213C6" w:rsidRPr="00A66383">
        <w:rPr>
          <w:color w:val="000000" w:themeColor="text1"/>
          <w:sz w:val="20"/>
          <w:szCs w:val="20"/>
          <w:lang w:val="es-ES"/>
        </w:rPr>
        <w:t>Donaldson</w:t>
      </w:r>
      <w:proofErr w:type="spellEnd"/>
      <w:r w:rsidR="004213C6" w:rsidRPr="00A66383">
        <w:rPr>
          <w:color w:val="000000" w:themeColor="text1"/>
          <w:sz w:val="20"/>
          <w:szCs w:val="20"/>
          <w:lang w:val="es-ES"/>
        </w:rPr>
        <w:t xml:space="preserve"> una racionalidad limitada del </w:t>
      </w:r>
      <w:proofErr w:type="spellStart"/>
      <w:r w:rsidR="004213C6" w:rsidRPr="00A66383">
        <w:rPr>
          <w:i/>
          <w:color w:val="000000" w:themeColor="text1"/>
          <w:sz w:val="20"/>
          <w:szCs w:val="20"/>
          <w:lang w:val="es-ES"/>
        </w:rPr>
        <w:t>management</w:t>
      </w:r>
      <w:proofErr w:type="spellEnd"/>
      <w:r w:rsidR="004213C6" w:rsidRPr="00A66383">
        <w:rPr>
          <w:color w:val="000000" w:themeColor="text1"/>
          <w:sz w:val="20"/>
          <w:szCs w:val="20"/>
          <w:lang w:val="es-ES"/>
        </w:rPr>
        <w:t xml:space="preserve"> que impide un ajuste óptimo, por lo tanto, sostiene que el </w:t>
      </w:r>
      <w:proofErr w:type="spellStart"/>
      <w:r w:rsidR="004213C6" w:rsidRPr="00A66383">
        <w:rPr>
          <w:i/>
          <w:color w:val="000000" w:themeColor="text1"/>
          <w:sz w:val="20"/>
          <w:szCs w:val="20"/>
          <w:lang w:val="es-ES"/>
        </w:rPr>
        <w:t>fit</w:t>
      </w:r>
      <w:proofErr w:type="spellEnd"/>
      <w:r w:rsidR="004213C6" w:rsidRPr="00A66383">
        <w:rPr>
          <w:color w:val="000000" w:themeColor="text1"/>
          <w:sz w:val="20"/>
          <w:szCs w:val="20"/>
          <w:lang w:val="es-ES"/>
        </w:rPr>
        <w:t xml:space="preserve"> es más un corredor que una línea.</w:t>
      </w:r>
    </w:p>
    <w:p w14:paraId="42AA6584" w14:textId="77777777" w:rsidR="00D710D8" w:rsidRPr="00A66383" w:rsidRDefault="00D710D8" w:rsidP="00A66383">
      <w:pPr>
        <w:ind w:firstLine="709"/>
        <w:jc w:val="both"/>
        <w:rPr>
          <w:color w:val="000000" w:themeColor="text1"/>
          <w:sz w:val="20"/>
          <w:szCs w:val="20"/>
          <w:lang w:val="es-ES"/>
        </w:rPr>
      </w:pPr>
    </w:p>
    <w:p w14:paraId="79440FA4" w14:textId="30E4B1DC" w:rsidR="00787599" w:rsidRPr="00A66383" w:rsidRDefault="00A66CEF" w:rsidP="00A66383">
      <w:pPr>
        <w:ind w:firstLine="709"/>
        <w:jc w:val="both"/>
        <w:rPr>
          <w:sz w:val="20"/>
          <w:szCs w:val="20"/>
          <w:lang w:val="es-ES"/>
        </w:rPr>
      </w:pPr>
      <w:r w:rsidRPr="00A66383">
        <w:rPr>
          <w:sz w:val="20"/>
          <w:szCs w:val="20"/>
          <w:lang w:val="es-ES"/>
        </w:rPr>
        <w:t>H</w:t>
      </w:r>
      <w:r w:rsidR="00D81BAC" w:rsidRPr="00A66383">
        <w:rPr>
          <w:sz w:val="20"/>
          <w:szCs w:val="20"/>
          <w:lang w:val="es-ES"/>
        </w:rPr>
        <w:t>aciendo un repaso de los distintos abordajes</w:t>
      </w:r>
      <w:r w:rsidRPr="00A66383">
        <w:rPr>
          <w:sz w:val="20"/>
          <w:szCs w:val="20"/>
          <w:lang w:val="es-ES"/>
        </w:rPr>
        <w:t>, se observa que e</w:t>
      </w:r>
      <w:r w:rsidR="00787599" w:rsidRPr="00A66383">
        <w:rPr>
          <w:sz w:val="20"/>
          <w:szCs w:val="20"/>
          <w:lang w:val="es-ES"/>
        </w:rPr>
        <w:t xml:space="preserve">l ajuste estructural desde la teoría de las contingencias ha sido </w:t>
      </w:r>
      <w:r w:rsidR="00D81BAC" w:rsidRPr="00A66383">
        <w:rPr>
          <w:sz w:val="20"/>
          <w:szCs w:val="20"/>
          <w:lang w:val="es-ES"/>
        </w:rPr>
        <w:t>observado</w:t>
      </w:r>
      <w:r w:rsidR="00787599" w:rsidRPr="00A66383">
        <w:rPr>
          <w:sz w:val="20"/>
          <w:szCs w:val="20"/>
          <w:lang w:val="es-ES"/>
        </w:rPr>
        <w:t xml:space="preserve"> al menos</w:t>
      </w:r>
      <w:r w:rsidR="00D81BAC" w:rsidRPr="00A66383">
        <w:rPr>
          <w:sz w:val="20"/>
          <w:szCs w:val="20"/>
          <w:lang w:val="es-ES"/>
        </w:rPr>
        <w:t xml:space="preserve"> desde</w:t>
      </w:r>
      <w:r w:rsidR="00787599" w:rsidRPr="00A66383">
        <w:rPr>
          <w:sz w:val="20"/>
          <w:szCs w:val="20"/>
          <w:lang w:val="es-ES"/>
        </w:rPr>
        <w:t xml:space="preserve"> tres enfoques </w:t>
      </w:r>
      <w:r w:rsidR="00787599" w:rsidRPr="00A66383">
        <w:rPr>
          <w:sz w:val="20"/>
          <w:szCs w:val="20"/>
          <w:lang w:val="es-ES"/>
        </w:rPr>
        <w:fldChar w:fldCharType="begin" w:fldLock="1"/>
      </w:r>
      <w:r w:rsidR="005C65CD" w:rsidRPr="00A66383">
        <w:rPr>
          <w:sz w:val="20"/>
          <w:szCs w:val="20"/>
          <w:lang w:val="es-ES"/>
        </w:rPr>
        <w:instrText>ADDIN CSL_CITATION { "citationItems" : [ { "id" : "ITEM-1", "itemData" : { "DOI" : "10.2307/2392695", "ISBN" : "00018392", "ISSN" : "00018392", "PMID" : "4013921", "abstract" : "This paper examines the selection, interaction, and systems approaches to fit in structural contingency theory. These are empirically examined as related to a task-contingency theory of work-unit design in 629 employment security units in California and Wisconsin. Evidence was found to support the selection and systems approaches in these data but not the interaction approach. The generalizability of these findings is discussed in terms of using alternative approaches to fit to explain context-structure-performance relationships in contingency theory. [ABSTRACT FROM AUTHOR]", "author" : [ { "dropping-particle" : "", "family" : "Drazin", "given" : "Robert", "non-dropping-particle" : "", "parse-names" : false, "suffix" : "" }, { "dropping-particle" : "Van", "family" : "Ven", "given" : "Andrew H.", "non-dropping-particle" : "de", "parse-names" : false, "suffix" : "" } ], "container-title" : "Administrative Science Quarterly", "id" : "ITEM-1", "issue" : "4", "issued" : { "date-parts" : [ [ "1985" ] ] }, "page" : "514", "title" : "Alternative Forms of Fit in Contingency Theory", "type" : "article-journal", "volume" : "30" }, "uris" : [ "http://www.mendeley.com/documents/?uuid=4ade7182-c496-4549-be43-1310904e5443" ] }, { "id" : "ITEM-2", "itemData" : { "ISSN" : "0123-5923", "author" : [ { "dropping-particle" : "", "family" : "Pinto", "given" : "Juan De J.", "non-dropping-particle" : "", "parse-names" : false, "suffix" : "" }, { "dropping-particle" : "", "family" : "Soto", "given" : "Nini Yohanna", "non-dropping-particle" : "", "parse-names" : false, "suffix" : "" }, { "dropping-particle" : "", "family" : "Guti\u00e9rrez", "given" : "Ang\u00e9lica", "non-dropping-particle" : "", "parse-names" : false, "suffix" : "" }, { "dropping-particle" : "", "family" : "Castillo", "given" : "Luis Javier", "non-dropping-particle" : "", "parse-names" : false, "suffix" : "" } ], "container-title" : "Estudios Gerenciales (Universidad ICESI)", "id" : "ITEM-2", "issue" : "88", "issued" : { "date-parts" : [ [ "2003" ] ] }, "note" : "Selecci\u00f3n: Congruencia entre contexto y estructura (HM dice par\u00e1metros de dise\u00f1o ajustados a los factores de contingencia). La congruencia dice que son las caracter\u00ecstica ambientales las que condicionan la caracteristicas organizacionales.\n\nInteracci\u00f3n: Relaci\u00f3n bivariada\n\nSistemas: Consistencia interna (HM hip\u00f2tesis de la configuraci\u00f3n exige consistencia interna entre los distintos par\u00e1metros de dise\u00f1o)\n--------------------------------\nOrigen de la noci\u00f3n de la TdC: Woodward 1965\nBurns y Stalker en 1961 descubren que la estructura cambia en funci\u00f3n de la predictibilidad del entorno\nLawrence y Lorsh 1967 formularon la Teor\u00eca de las Contingencias: no existe una estructura id\u00f3nea\nPradip Khandwall (1971) hall\u00f3 mediante encuestas que hay correlaci\u00f3n entre diferenciaci\u00f3n integraci\u00f3n e incertidumbre y lo mas importante es que no encontr\u00f3 correlaci\u00f3n alguna entre una variable estructural determinada y el rendimiento.\nChild (1972) propone el Modelo Estrat\u00e9gico que tiene que ver con la noci\u00f2n de desajuste, que a consecuencia trae bajo desempe\u00f1o generando una presi\u00f2n para el cambio estructural alineando estructura y el factor contingente.", "page" : "67-86", "title" : "Ajuste, estructura y ambiente como factores claves en la Teor\u00eda de Contingencias", "type" : "article-journal" }, "uris" : [ "http://www.mendeley.com/documents/?uuid=4a5b6b9c-4cd2-4142-9256-83af39b5510c" ] } ], "mendeley" : { "formattedCitation" : "(Drazin &amp; de Ven, 1985; Pinto, Soto, Guti\u00e9rrez, &amp; Castillo, 2003)", "plainTextFormattedCitation" : "(Drazin &amp; de Ven, 1985; Pinto, Soto, Guti\u00e9rrez, &amp; Castillo, 2003)", "previouslyFormattedCitation" : "(Drazin &amp; de Ven, 1985; Pinto, Soto, Guti\u00e9rrez, &amp; Castillo, 2003)" }, "properties" : {  }, "schema" : "https://github.com/citation-style-language/schema/raw/master/csl-citation.json" }</w:instrText>
      </w:r>
      <w:r w:rsidR="00787599" w:rsidRPr="00A66383">
        <w:rPr>
          <w:sz w:val="20"/>
          <w:szCs w:val="20"/>
          <w:lang w:val="es-ES"/>
        </w:rPr>
        <w:fldChar w:fldCharType="separate"/>
      </w:r>
      <w:r w:rsidR="00787599" w:rsidRPr="00A66383">
        <w:rPr>
          <w:noProof/>
          <w:sz w:val="20"/>
          <w:szCs w:val="20"/>
          <w:lang w:val="es-ES"/>
        </w:rPr>
        <w:t xml:space="preserve">(Drazin </w:t>
      </w:r>
      <w:r w:rsidR="008C547D" w:rsidRPr="00A66383">
        <w:rPr>
          <w:noProof/>
          <w:sz w:val="20"/>
          <w:szCs w:val="20"/>
          <w:lang w:val="es-ES"/>
        </w:rPr>
        <w:t xml:space="preserve">y </w:t>
      </w:r>
      <w:r w:rsidR="00787599" w:rsidRPr="00A66383">
        <w:rPr>
          <w:noProof/>
          <w:sz w:val="20"/>
          <w:szCs w:val="20"/>
          <w:lang w:val="es-ES"/>
        </w:rPr>
        <w:t>de Ven, 1985; Pinto, Soto, Gutiérrez,</w:t>
      </w:r>
      <w:r w:rsidR="00D86A82" w:rsidRPr="00A66383">
        <w:rPr>
          <w:noProof/>
          <w:sz w:val="20"/>
          <w:szCs w:val="20"/>
          <w:lang w:val="es-ES"/>
        </w:rPr>
        <w:t xml:space="preserve"> y</w:t>
      </w:r>
      <w:r w:rsidR="00787599" w:rsidRPr="00A66383">
        <w:rPr>
          <w:noProof/>
          <w:sz w:val="20"/>
          <w:szCs w:val="20"/>
          <w:lang w:val="es-ES"/>
        </w:rPr>
        <w:t xml:space="preserve"> Castillo, 2003)</w:t>
      </w:r>
      <w:r w:rsidR="00787599" w:rsidRPr="00A66383">
        <w:rPr>
          <w:sz w:val="20"/>
          <w:szCs w:val="20"/>
          <w:lang w:val="es-ES"/>
        </w:rPr>
        <w:fldChar w:fldCharType="end"/>
      </w:r>
      <w:r w:rsidR="00787599" w:rsidRPr="00A66383">
        <w:rPr>
          <w:sz w:val="20"/>
          <w:szCs w:val="20"/>
          <w:lang w:val="es-ES"/>
        </w:rPr>
        <w:t>:</w:t>
      </w:r>
    </w:p>
    <w:p w14:paraId="31E0FB82" w14:textId="77777777" w:rsidR="00787599" w:rsidRPr="00A66383" w:rsidRDefault="00787599" w:rsidP="00A66383">
      <w:pPr>
        <w:ind w:firstLine="709"/>
        <w:jc w:val="both"/>
        <w:rPr>
          <w:sz w:val="20"/>
          <w:szCs w:val="20"/>
          <w:lang w:val="es-ES"/>
        </w:rPr>
      </w:pPr>
    </w:p>
    <w:p w14:paraId="3A1715D6" w14:textId="4DB4FCF4" w:rsidR="00787599" w:rsidRPr="0044756B" w:rsidRDefault="00787599" w:rsidP="0044756B">
      <w:pPr>
        <w:pStyle w:val="Prrafodelista"/>
        <w:numPr>
          <w:ilvl w:val="0"/>
          <w:numId w:val="12"/>
        </w:numPr>
        <w:tabs>
          <w:tab w:val="left" w:pos="993"/>
        </w:tabs>
        <w:ind w:left="426" w:firstLine="283"/>
        <w:jc w:val="both"/>
        <w:rPr>
          <w:sz w:val="20"/>
          <w:szCs w:val="20"/>
          <w:lang w:val="es-ES"/>
        </w:rPr>
      </w:pPr>
      <w:r w:rsidRPr="0044756B">
        <w:rPr>
          <w:sz w:val="20"/>
          <w:szCs w:val="20"/>
          <w:lang w:val="es-ES"/>
        </w:rPr>
        <w:t xml:space="preserve">Selección: </w:t>
      </w:r>
      <w:r w:rsidR="0064669D" w:rsidRPr="0044756B">
        <w:rPr>
          <w:sz w:val="20"/>
          <w:szCs w:val="20"/>
          <w:lang w:val="es-ES"/>
        </w:rPr>
        <w:t>Basado en el concepto de c</w:t>
      </w:r>
      <w:r w:rsidRPr="0044756B">
        <w:rPr>
          <w:sz w:val="20"/>
          <w:szCs w:val="20"/>
          <w:lang w:val="es-ES"/>
        </w:rPr>
        <w:t xml:space="preserve">ongruencia entre contexto y estructura –mencionado por </w:t>
      </w:r>
      <w:proofErr w:type="spellStart"/>
      <w:r w:rsidRPr="0044756B">
        <w:rPr>
          <w:sz w:val="20"/>
          <w:szCs w:val="20"/>
          <w:lang w:val="es-ES"/>
        </w:rPr>
        <w:t>Mintzberg</w:t>
      </w:r>
      <w:proofErr w:type="spellEnd"/>
      <w:r w:rsidRPr="0044756B">
        <w:rPr>
          <w:sz w:val="20"/>
          <w:szCs w:val="20"/>
          <w:lang w:val="es-ES"/>
        </w:rPr>
        <w:t xml:space="preserve"> (1991)</w:t>
      </w:r>
      <w:r w:rsidR="002D768C" w:rsidRPr="0044756B">
        <w:rPr>
          <w:sz w:val="20"/>
          <w:szCs w:val="20"/>
          <w:lang w:val="es-ES"/>
        </w:rPr>
        <w:t xml:space="preserve"> como Hipótesis de la Congruencia</w:t>
      </w:r>
      <w:r w:rsidRPr="0044756B">
        <w:rPr>
          <w:sz w:val="20"/>
          <w:szCs w:val="20"/>
          <w:lang w:val="es-ES"/>
        </w:rPr>
        <w:t>- donde se supone un condicionamiento del ambiente en la configuración estructural</w:t>
      </w:r>
      <w:r w:rsidR="007E42DC" w:rsidRPr="0044756B">
        <w:rPr>
          <w:sz w:val="20"/>
          <w:szCs w:val="20"/>
          <w:lang w:val="es-ES"/>
        </w:rPr>
        <w:t>; y por la Ecología Poblacional en un sentido estricto</w:t>
      </w:r>
      <w:r w:rsidRPr="0044756B">
        <w:rPr>
          <w:sz w:val="20"/>
          <w:szCs w:val="20"/>
          <w:lang w:val="es-ES"/>
        </w:rPr>
        <w:t>.</w:t>
      </w:r>
      <w:r w:rsidR="00CD2B74" w:rsidRPr="0044756B">
        <w:rPr>
          <w:sz w:val="20"/>
          <w:szCs w:val="20"/>
          <w:lang w:val="es-ES"/>
        </w:rPr>
        <w:t xml:space="preserve"> </w:t>
      </w:r>
    </w:p>
    <w:p w14:paraId="1F06C547" w14:textId="77777777" w:rsidR="00A66383" w:rsidRPr="0044756B" w:rsidRDefault="00A66383" w:rsidP="0044756B">
      <w:pPr>
        <w:tabs>
          <w:tab w:val="left" w:pos="993"/>
        </w:tabs>
        <w:ind w:left="426" w:firstLine="283"/>
        <w:jc w:val="both"/>
        <w:rPr>
          <w:sz w:val="20"/>
          <w:szCs w:val="20"/>
          <w:lang w:val="es-ES"/>
        </w:rPr>
      </w:pPr>
    </w:p>
    <w:p w14:paraId="7441AD4C" w14:textId="61CAED83" w:rsidR="00993934" w:rsidRPr="0044756B" w:rsidRDefault="00787599" w:rsidP="0044756B">
      <w:pPr>
        <w:pStyle w:val="Prrafodelista"/>
        <w:numPr>
          <w:ilvl w:val="0"/>
          <w:numId w:val="12"/>
        </w:numPr>
        <w:tabs>
          <w:tab w:val="left" w:pos="993"/>
        </w:tabs>
        <w:ind w:left="426" w:firstLine="283"/>
        <w:jc w:val="both"/>
        <w:rPr>
          <w:color w:val="000000" w:themeColor="text1"/>
          <w:sz w:val="20"/>
          <w:szCs w:val="20"/>
          <w:lang w:val="es-ES"/>
        </w:rPr>
      </w:pPr>
      <w:r w:rsidRPr="0044756B">
        <w:rPr>
          <w:sz w:val="20"/>
          <w:szCs w:val="20"/>
          <w:lang w:val="es-ES"/>
        </w:rPr>
        <w:t xml:space="preserve">Interacción: Entendido como una relación </w:t>
      </w:r>
      <w:proofErr w:type="spellStart"/>
      <w:r w:rsidRPr="0044756B">
        <w:rPr>
          <w:sz w:val="20"/>
          <w:szCs w:val="20"/>
          <w:lang w:val="es-ES"/>
        </w:rPr>
        <w:t>bivariada</w:t>
      </w:r>
      <w:proofErr w:type="spellEnd"/>
      <w:r w:rsidR="004040EB" w:rsidRPr="0044756B">
        <w:rPr>
          <w:sz w:val="20"/>
          <w:szCs w:val="20"/>
          <w:lang w:val="es-ES"/>
        </w:rPr>
        <w:t xml:space="preserve"> entre contexto y estructura</w:t>
      </w:r>
      <w:r w:rsidR="006F3CAD" w:rsidRPr="0044756B">
        <w:rPr>
          <w:sz w:val="20"/>
          <w:szCs w:val="20"/>
          <w:lang w:val="es-ES"/>
        </w:rPr>
        <w:t xml:space="preserve"> que afecta su </w:t>
      </w:r>
      <w:r w:rsidR="006F3CAD" w:rsidRPr="0044756B">
        <w:rPr>
          <w:i/>
          <w:sz w:val="20"/>
          <w:szCs w:val="20"/>
          <w:lang w:val="es-ES"/>
        </w:rPr>
        <w:t>performance</w:t>
      </w:r>
      <w:r w:rsidR="00B8344C" w:rsidRPr="0044756B">
        <w:rPr>
          <w:sz w:val="20"/>
          <w:szCs w:val="20"/>
          <w:lang w:val="es-ES"/>
        </w:rPr>
        <w:t>.</w:t>
      </w:r>
      <w:r w:rsidR="00993934" w:rsidRPr="0044756B">
        <w:rPr>
          <w:color w:val="4472C4" w:themeColor="accent1"/>
          <w:sz w:val="20"/>
          <w:szCs w:val="20"/>
          <w:lang w:val="es-ES"/>
        </w:rPr>
        <w:t xml:space="preserve"> </w:t>
      </w:r>
      <w:r w:rsidR="0064669D" w:rsidRPr="0044756B">
        <w:rPr>
          <w:sz w:val="20"/>
          <w:szCs w:val="20"/>
          <w:lang w:val="es-ES"/>
        </w:rPr>
        <w:t>L</w:t>
      </w:r>
      <w:r w:rsidR="00993934" w:rsidRPr="0044756B">
        <w:rPr>
          <w:color w:val="000000" w:themeColor="text1"/>
          <w:sz w:val="20"/>
          <w:szCs w:val="20"/>
          <w:lang w:val="es-ES"/>
        </w:rPr>
        <w:t>as variables referidas al Contexto</w:t>
      </w:r>
      <w:r w:rsidR="0064669D" w:rsidRPr="0044756B">
        <w:rPr>
          <w:color w:val="000000" w:themeColor="text1"/>
          <w:sz w:val="20"/>
          <w:szCs w:val="20"/>
          <w:lang w:val="es-ES"/>
        </w:rPr>
        <w:t xml:space="preserve"> son</w:t>
      </w:r>
      <w:r w:rsidR="00993934" w:rsidRPr="0044756B">
        <w:rPr>
          <w:color w:val="000000" w:themeColor="text1"/>
          <w:sz w:val="20"/>
          <w:szCs w:val="20"/>
          <w:lang w:val="es-ES"/>
        </w:rPr>
        <w:t>: Ambiente, Tecnología y Tamaño; y las de Estructura: Centralización, Formalización y Complejidad</w:t>
      </w:r>
      <w:r w:rsidR="0064669D" w:rsidRPr="0044756B">
        <w:rPr>
          <w:color w:val="000000" w:themeColor="text1"/>
          <w:sz w:val="20"/>
          <w:szCs w:val="20"/>
          <w:lang w:val="es-ES"/>
        </w:rPr>
        <w:t>, las cuales se influencian mutuamente</w:t>
      </w:r>
      <w:r w:rsidR="00993934" w:rsidRPr="0044756B">
        <w:rPr>
          <w:color w:val="000000" w:themeColor="text1"/>
          <w:sz w:val="20"/>
          <w:szCs w:val="20"/>
          <w:lang w:val="es-ES"/>
        </w:rPr>
        <w:t>.</w:t>
      </w:r>
      <w:r w:rsidR="007E42DC" w:rsidRPr="0044756B">
        <w:rPr>
          <w:color w:val="000000" w:themeColor="text1"/>
          <w:sz w:val="20"/>
          <w:szCs w:val="20"/>
          <w:lang w:val="es-ES"/>
        </w:rPr>
        <w:t xml:space="preserve"> La evolución se da por influencia recíproca.</w:t>
      </w:r>
    </w:p>
    <w:p w14:paraId="4106A7B0" w14:textId="77777777" w:rsidR="00A66383" w:rsidRPr="0044756B" w:rsidRDefault="00A66383" w:rsidP="0044756B">
      <w:pPr>
        <w:tabs>
          <w:tab w:val="left" w:pos="993"/>
        </w:tabs>
        <w:ind w:left="426" w:firstLine="283"/>
        <w:jc w:val="both"/>
        <w:rPr>
          <w:color w:val="000000" w:themeColor="text1"/>
          <w:sz w:val="20"/>
          <w:szCs w:val="20"/>
          <w:lang w:val="es-ES"/>
        </w:rPr>
      </w:pPr>
    </w:p>
    <w:p w14:paraId="2EE32511" w14:textId="28C4ADB0" w:rsidR="002D768C" w:rsidRPr="00A66383" w:rsidRDefault="002D768C" w:rsidP="0044756B">
      <w:pPr>
        <w:pStyle w:val="Prrafodelista"/>
        <w:numPr>
          <w:ilvl w:val="0"/>
          <w:numId w:val="12"/>
        </w:numPr>
        <w:tabs>
          <w:tab w:val="left" w:pos="993"/>
        </w:tabs>
        <w:ind w:left="426" w:firstLine="283"/>
        <w:jc w:val="both"/>
        <w:rPr>
          <w:sz w:val="20"/>
          <w:szCs w:val="20"/>
          <w:lang w:val="es-ES"/>
        </w:rPr>
      </w:pPr>
      <w:r w:rsidRPr="0044756B">
        <w:rPr>
          <w:sz w:val="20"/>
          <w:szCs w:val="20"/>
          <w:lang w:val="es-ES"/>
        </w:rPr>
        <w:t xml:space="preserve">Sistemas: </w:t>
      </w:r>
      <w:r w:rsidR="00BE6478" w:rsidRPr="0044756B">
        <w:rPr>
          <w:sz w:val="20"/>
          <w:szCs w:val="20"/>
          <w:lang w:val="es-ES"/>
        </w:rPr>
        <w:t>Q</w:t>
      </w:r>
      <w:r w:rsidRPr="0044756B">
        <w:rPr>
          <w:sz w:val="20"/>
          <w:szCs w:val="20"/>
          <w:lang w:val="es-ES"/>
        </w:rPr>
        <w:t>ue tiene relación con la consistencia interna de las variables estructurales para maximizar el desempeño</w:t>
      </w:r>
      <w:r w:rsidRPr="00A66383">
        <w:rPr>
          <w:sz w:val="20"/>
          <w:szCs w:val="20"/>
          <w:lang w:val="es-ES"/>
        </w:rPr>
        <w:t xml:space="preserve"> –también mencionada por </w:t>
      </w:r>
      <w:proofErr w:type="spellStart"/>
      <w:r w:rsidRPr="00A66383">
        <w:rPr>
          <w:sz w:val="20"/>
          <w:szCs w:val="20"/>
          <w:lang w:val="es-ES"/>
        </w:rPr>
        <w:t>Mintzberg</w:t>
      </w:r>
      <w:proofErr w:type="spellEnd"/>
      <w:r w:rsidRPr="00A66383">
        <w:rPr>
          <w:sz w:val="20"/>
          <w:szCs w:val="20"/>
          <w:lang w:val="es-ES"/>
        </w:rPr>
        <w:t xml:space="preserve"> (1991) com</w:t>
      </w:r>
      <w:r w:rsidR="00AE543C">
        <w:rPr>
          <w:sz w:val="20"/>
          <w:szCs w:val="20"/>
          <w:lang w:val="es-ES"/>
        </w:rPr>
        <w:t>o Hipótesis de la Configuración.</w:t>
      </w:r>
      <w:bookmarkStart w:id="0" w:name="_GoBack"/>
      <w:bookmarkEnd w:id="0"/>
    </w:p>
    <w:p w14:paraId="3934794B" w14:textId="77777777" w:rsidR="004040EB" w:rsidRPr="00A66383" w:rsidRDefault="004040EB" w:rsidP="00A66383">
      <w:pPr>
        <w:ind w:firstLine="709"/>
        <w:jc w:val="both"/>
        <w:rPr>
          <w:sz w:val="20"/>
          <w:szCs w:val="20"/>
          <w:lang w:val="es-ES"/>
        </w:rPr>
      </w:pPr>
    </w:p>
    <w:p w14:paraId="21A27D15" w14:textId="5FDC81AA" w:rsidR="00067274" w:rsidRPr="00A66383" w:rsidRDefault="00BE6478" w:rsidP="00A66383">
      <w:pPr>
        <w:ind w:firstLine="709"/>
        <w:jc w:val="both"/>
        <w:rPr>
          <w:sz w:val="20"/>
          <w:szCs w:val="20"/>
          <w:lang w:val="es-ES"/>
        </w:rPr>
      </w:pPr>
      <w:r w:rsidRPr="00A66383">
        <w:rPr>
          <w:sz w:val="20"/>
          <w:szCs w:val="20"/>
          <w:lang w:val="es-ES"/>
        </w:rPr>
        <w:t xml:space="preserve">Desde un abordaje evolutivo, </w:t>
      </w:r>
      <w:r w:rsidR="00067274" w:rsidRPr="00A66383">
        <w:rPr>
          <w:sz w:val="20"/>
          <w:szCs w:val="20"/>
          <w:lang w:val="es-ES"/>
        </w:rPr>
        <w:t xml:space="preserve">Barrientos </w:t>
      </w:r>
      <w:r w:rsidR="00067274" w:rsidRPr="00A66383">
        <w:rPr>
          <w:sz w:val="20"/>
          <w:szCs w:val="20"/>
          <w:lang w:val="es-ES"/>
        </w:rPr>
        <w:fldChar w:fldCharType="begin" w:fldLock="1"/>
      </w:r>
      <w:r w:rsidR="005C65CD" w:rsidRPr="00A66383">
        <w:rPr>
          <w:sz w:val="20"/>
          <w:szCs w:val="20"/>
          <w:lang w:val="es-ES"/>
        </w:rPr>
        <w:instrText>ADDIN CSL_CITATION { "citationItems" : [ { "id" : "ITEM-1", "itemData" : { "author" : [ { "dropping-particle" : "", "family" : "Barrientos", "given" : "Jorge Washington", "non-dropping-particle" : "", "parse-names" : false, "suffix" : "" } ], "id" : "ITEM-1", "issued" : { "date-parts" : [ [ "2011" ] ] }, "page" : "1-21", "title" : "Teor\u00eda de las contingencias aplicada al dise\u00f1o de las estructuras organizacionales", "type" : "article-journal" }, "uris" : [ "http://www.mendeley.com/documents/?uuid=4d239a51-3eab-4df9-a9b6-d4ccc579a8e5" ] } ], "mendeley" : { "formattedCitation" : "(Barrientos, 2011)", "manualFormatting" : "(2011)", "plainTextFormattedCitation" : "(Barrientos, 2011)", "previouslyFormattedCitation" : "(Barrientos, 2011)" }, "properties" : {  }, "schema" : "https://github.com/citation-style-language/schema/raw/master/csl-citation.json" }</w:instrText>
      </w:r>
      <w:r w:rsidR="00067274" w:rsidRPr="00A66383">
        <w:rPr>
          <w:sz w:val="20"/>
          <w:szCs w:val="20"/>
          <w:lang w:val="es-ES"/>
        </w:rPr>
        <w:fldChar w:fldCharType="separate"/>
      </w:r>
      <w:r w:rsidR="00067274" w:rsidRPr="00A66383">
        <w:rPr>
          <w:noProof/>
          <w:sz w:val="20"/>
          <w:szCs w:val="20"/>
          <w:lang w:val="es-ES"/>
        </w:rPr>
        <w:t>(2011)</w:t>
      </w:r>
      <w:r w:rsidR="00067274" w:rsidRPr="00A66383">
        <w:rPr>
          <w:sz w:val="20"/>
          <w:szCs w:val="20"/>
          <w:lang w:val="es-ES"/>
        </w:rPr>
        <w:fldChar w:fldCharType="end"/>
      </w:r>
      <w:r w:rsidR="00067274" w:rsidRPr="00A66383">
        <w:rPr>
          <w:sz w:val="20"/>
          <w:szCs w:val="20"/>
          <w:lang w:val="es-ES"/>
        </w:rPr>
        <w:t xml:space="preserve"> </w:t>
      </w:r>
      <w:r w:rsidRPr="00A66383">
        <w:rPr>
          <w:sz w:val="20"/>
          <w:szCs w:val="20"/>
          <w:lang w:val="es-ES"/>
        </w:rPr>
        <w:t>analiza la transformación</w:t>
      </w:r>
      <w:r w:rsidR="00067274" w:rsidRPr="00A66383">
        <w:rPr>
          <w:sz w:val="20"/>
          <w:szCs w:val="20"/>
          <w:lang w:val="es-ES"/>
        </w:rPr>
        <w:t xml:space="preserve"> de la Teoría de las Contingencias en cuatro pasos: </w:t>
      </w:r>
    </w:p>
    <w:p w14:paraId="71A54746" w14:textId="77777777" w:rsidR="00067274" w:rsidRPr="00A66383" w:rsidRDefault="00067274" w:rsidP="00A66383">
      <w:pPr>
        <w:ind w:firstLine="709"/>
        <w:jc w:val="both"/>
        <w:rPr>
          <w:sz w:val="20"/>
          <w:szCs w:val="20"/>
          <w:lang w:val="es-ES"/>
        </w:rPr>
      </w:pPr>
    </w:p>
    <w:p w14:paraId="6CAC2E8E" w14:textId="6F61292C" w:rsidR="00067274" w:rsidRPr="0044756B" w:rsidRDefault="0044756B" w:rsidP="00A66383">
      <w:pPr>
        <w:ind w:firstLine="709"/>
        <w:jc w:val="both"/>
        <w:rPr>
          <w:sz w:val="20"/>
          <w:szCs w:val="20"/>
          <w:lang w:val="es-ES"/>
        </w:rPr>
      </w:pPr>
      <w:r w:rsidRPr="0044756B">
        <w:rPr>
          <w:sz w:val="20"/>
          <w:szCs w:val="20"/>
          <w:lang w:val="es-ES"/>
        </w:rPr>
        <w:t xml:space="preserve">Paso 1. </w:t>
      </w:r>
      <w:r w:rsidR="00067274" w:rsidRPr="0044756B">
        <w:rPr>
          <w:sz w:val="20"/>
          <w:szCs w:val="20"/>
          <w:lang w:val="es-ES"/>
        </w:rPr>
        <w:t>Reconocimiento de factores y correlaciones unidimensionales: Identifica en esta</w:t>
      </w:r>
      <w:r w:rsidR="00BE6478" w:rsidRPr="0044756B">
        <w:rPr>
          <w:sz w:val="20"/>
          <w:szCs w:val="20"/>
          <w:lang w:val="es-ES"/>
        </w:rPr>
        <w:t xml:space="preserve"> primera</w:t>
      </w:r>
      <w:r w:rsidR="00067274" w:rsidRPr="0044756B">
        <w:rPr>
          <w:sz w:val="20"/>
          <w:szCs w:val="20"/>
          <w:lang w:val="es-ES"/>
        </w:rPr>
        <w:t xml:space="preserve"> etapa a Burns y </w:t>
      </w:r>
      <w:proofErr w:type="spellStart"/>
      <w:r w:rsidR="00067274" w:rsidRPr="0044756B">
        <w:rPr>
          <w:sz w:val="20"/>
          <w:szCs w:val="20"/>
          <w:lang w:val="es-ES"/>
        </w:rPr>
        <w:t>Stalker</w:t>
      </w:r>
      <w:proofErr w:type="spellEnd"/>
      <w:r w:rsidR="00BE6478" w:rsidRPr="0044756B">
        <w:rPr>
          <w:sz w:val="20"/>
          <w:szCs w:val="20"/>
          <w:lang w:val="es-ES"/>
        </w:rPr>
        <w:t>,</w:t>
      </w:r>
      <w:r w:rsidR="00067274" w:rsidRPr="0044756B">
        <w:rPr>
          <w:sz w:val="20"/>
          <w:szCs w:val="20"/>
          <w:lang w:val="es-ES"/>
        </w:rPr>
        <w:t xml:space="preserve"> que en el año 1961 reconocen la relación entre las características ambientales y estructuras adecuadas para operar en diferentes ambientes, siendo los entornos más estables los que promueven estructuras más mecanicistas y los ambientes más dinámicos las estructuras más orgánicas. </w:t>
      </w:r>
      <w:r w:rsidR="00BE6478" w:rsidRPr="0044756B">
        <w:rPr>
          <w:sz w:val="20"/>
          <w:szCs w:val="20"/>
          <w:lang w:val="es-ES"/>
        </w:rPr>
        <w:t xml:space="preserve">En la misma fase, </w:t>
      </w:r>
      <w:r w:rsidR="00270CCC" w:rsidRPr="0044756B">
        <w:rPr>
          <w:sz w:val="20"/>
          <w:szCs w:val="20"/>
          <w:lang w:val="es-ES"/>
        </w:rPr>
        <w:t xml:space="preserve">hallamos </w:t>
      </w:r>
      <w:r w:rsidR="00BE6478" w:rsidRPr="0044756B">
        <w:rPr>
          <w:sz w:val="20"/>
          <w:szCs w:val="20"/>
          <w:lang w:val="es-ES"/>
        </w:rPr>
        <w:t>l</w:t>
      </w:r>
      <w:r w:rsidR="00067274" w:rsidRPr="0044756B">
        <w:rPr>
          <w:sz w:val="20"/>
          <w:szCs w:val="20"/>
          <w:lang w:val="es-ES"/>
        </w:rPr>
        <w:t xml:space="preserve">a posición de Chandler respecto de la diversificación como causa origen de la </w:t>
      </w:r>
      <w:proofErr w:type="spellStart"/>
      <w:r w:rsidR="00067274" w:rsidRPr="0044756B">
        <w:rPr>
          <w:sz w:val="20"/>
          <w:szCs w:val="20"/>
          <w:lang w:val="es-ES"/>
        </w:rPr>
        <w:t>divisionalización</w:t>
      </w:r>
      <w:proofErr w:type="spellEnd"/>
      <w:r w:rsidR="00067274" w:rsidRPr="0044756B">
        <w:rPr>
          <w:sz w:val="20"/>
          <w:szCs w:val="20"/>
          <w:lang w:val="es-ES"/>
        </w:rPr>
        <w:t>, tomando como variable intervin</w:t>
      </w:r>
      <w:r w:rsidR="00C502C5" w:rsidRPr="0044756B">
        <w:rPr>
          <w:sz w:val="20"/>
          <w:szCs w:val="20"/>
          <w:lang w:val="es-ES"/>
        </w:rPr>
        <w:t xml:space="preserve">iente a la viabilidad económica. </w:t>
      </w:r>
      <w:r w:rsidR="00067274" w:rsidRPr="0044756B">
        <w:rPr>
          <w:sz w:val="20"/>
          <w:szCs w:val="20"/>
          <w:lang w:val="es-ES"/>
        </w:rPr>
        <w:t xml:space="preserve">Joan </w:t>
      </w:r>
      <w:proofErr w:type="spellStart"/>
      <w:r w:rsidR="00067274" w:rsidRPr="0044756B">
        <w:rPr>
          <w:sz w:val="20"/>
          <w:szCs w:val="20"/>
          <w:lang w:val="es-ES"/>
        </w:rPr>
        <w:t>Woodward</w:t>
      </w:r>
      <w:proofErr w:type="spellEnd"/>
      <w:r w:rsidR="00067274" w:rsidRPr="0044756B">
        <w:rPr>
          <w:sz w:val="20"/>
          <w:szCs w:val="20"/>
          <w:lang w:val="es-ES"/>
        </w:rPr>
        <w:t xml:space="preserve">, también mencionada por </w:t>
      </w:r>
      <w:proofErr w:type="spellStart"/>
      <w:r w:rsidR="00067274" w:rsidRPr="0044756B">
        <w:rPr>
          <w:sz w:val="20"/>
          <w:szCs w:val="20"/>
          <w:lang w:val="es-ES"/>
        </w:rPr>
        <w:t>Mintzberg</w:t>
      </w:r>
      <w:proofErr w:type="spellEnd"/>
      <w:r w:rsidR="00067274" w:rsidRPr="0044756B">
        <w:rPr>
          <w:sz w:val="20"/>
          <w:szCs w:val="20"/>
          <w:lang w:val="es-ES"/>
        </w:rPr>
        <w:t xml:space="preserve">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"author" : [ { "dropping-particle" : "", "family" : "Mintzberg", "given" : "Henry", "non-dropping-particle" : "", "parse-names" : false, "suffix" : "" } ], "edition" : "Segunda Ed", "id" : "ITEM-1", "issued" : { "date-parts" : [ [ "1991" ] ] }, "publisher" : "El Ateneo", "publisher-place" : "Buenos Aires", "title" : "Dise\u00f1o de Organizaciones Eficientes", "type" : "book" }, "uris" : [ "http://www.mendeley.com/documents/?uuid=b4aa1e42-eb74-433e-a852-d25fb78705dc" ] } ], "mendeley" : { "formattedCitation" : "(Mintzberg, 1991)", "manualFormatting" : "(1991)", "plainTextFormattedCitation" : "(Mintzberg, 1991)", "previouslyFormattedCitation" : "(Mintzberg, 1991)"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(1991)</w:t>
      </w:r>
      <w:r w:rsidR="00067274" w:rsidRPr="0044756B">
        <w:rPr>
          <w:sz w:val="20"/>
          <w:szCs w:val="20"/>
          <w:lang w:val="es-ES"/>
        </w:rPr>
        <w:fldChar w:fldCharType="end"/>
      </w:r>
      <w:r w:rsidR="00067274" w:rsidRPr="0044756B">
        <w:rPr>
          <w:sz w:val="20"/>
          <w:szCs w:val="20"/>
          <w:lang w:val="es-ES"/>
        </w:rPr>
        <w:t>, en 1965 presenta resultados que relacionan la configuració</w:t>
      </w:r>
      <w:r w:rsidR="00C502C5" w:rsidRPr="0044756B">
        <w:rPr>
          <w:sz w:val="20"/>
          <w:szCs w:val="20"/>
          <w:lang w:val="es-ES"/>
        </w:rPr>
        <w:t>n estructural con la tecnología</w:t>
      </w:r>
      <w:r w:rsidR="009651C3" w:rsidRPr="0044756B">
        <w:rPr>
          <w:sz w:val="20"/>
          <w:szCs w:val="20"/>
          <w:lang w:val="es-ES"/>
        </w:rPr>
        <w:t>,</w:t>
      </w:r>
      <w:r w:rsidR="00C502C5" w:rsidRPr="0044756B">
        <w:rPr>
          <w:sz w:val="20"/>
          <w:szCs w:val="20"/>
          <w:lang w:val="es-ES"/>
        </w:rPr>
        <w:t xml:space="preserve"> y</w:t>
      </w:r>
      <w:r w:rsidR="00067274" w:rsidRPr="0044756B">
        <w:rPr>
          <w:sz w:val="20"/>
          <w:szCs w:val="20"/>
          <w:lang w:val="es-ES"/>
        </w:rPr>
        <w:t xml:space="preserve"> Lawrence y </w:t>
      </w:r>
      <w:proofErr w:type="spellStart"/>
      <w:r w:rsidR="00067274" w:rsidRPr="0044756B">
        <w:rPr>
          <w:sz w:val="20"/>
          <w:szCs w:val="20"/>
          <w:lang w:val="es-ES"/>
        </w:rPr>
        <w:t>Lorsch</w:t>
      </w:r>
      <w:proofErr w:type="spellEnd"/>
      <w:r w:rsidR="00067274" w:rsidRPr="0044756B">
        <w:rPr>
          <w:sz w:val="20"/>
          <w:szCs w:val="20"/>
          <w:lang w:val="es-ES"/>
        </w:rPr>
        <w:t xml:space="preserve">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"ISBN" : "84-01-36104-4", "author" : [ { "dropping-particle" : "", "family" : "Lawrence", "given" : "Paul R.", "non-dropping-particle" : "", "parse-names" : false, "suffix" : "" }, { "dropping-particle" : "", "family" : "Lorsch", "given" : "Jay W.", "non-dropping-particle" : "", "parse-names" : false, "suffix" : "" } ], "edition" : "Primera Ed", "id" : "ITEM-1", "issued" : { "date-parts" : [ [ "1987" ] ] }, "number-of-pages" : "284", "publisher-place" : "Barcelona", "title" : "La Empresa y su Entorno", "type" : "book" }, "uris" : [ "http://www.mendeley.com/documents/?uuid=6722ae0b-b2b3-4b9b-8d8a-c83d48e70db7" ] } ], "mendeley" : { "formattedCitation" : "(Lawrence &amp; Lorsch, 1987)", "plainTextFormattedCitation" : "(Lawrence &amp; Lorsch, 1987)", "previouslyFormattedCitation" : "(Lawrence &amp; Lorsch, 1987)"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(1987)</w:t>
      </w:r>
      <w:r w:rsidR="00067274" w:rsidRPr="0044756B">
        <w:rPr>
          <w:sz w:val="20"/>
          <w:szCs w:val="20"/>
          <w:lang w:val="es-ES"/>
        </w:rPr>
        <w:fldChar w:fldCharType="end"/>
      </w:r>
      <w:r w:rsidR="009651C3" w:rsidRPr="0044756B">
        <w:rPr>
          <w:sz w:val="20"/>
          <w:szCs w:val="20"/>
          <w:lang w:val="es-ES"/>
        </w:rPr>
        <w:t xml:space="preserve"> </w:t>
      </w:r>
      <w:r w:rsidR="00067274" w:rsidRPr="0044756B">
        <w:rPr>
          <w:sz w:val="20"/>
          <w:szCs w:val="20"/>
          <w:lang w:val="es-ES"/>
        </w:rPr>
        <w:t xml:space="preserve">reconocen en 1967 la relación entre ambiente y estructura como requerimiento para el desempeño. </w:t>
      </w:r>
    </w:p>
    <w:p w14:paraId="2482ED9B" w14:textId="77777777" w:rsidR="00067274" w:rsidRPr="0044756B" w:rsidRDefault="00067274" w:rsidP="00A66383">
      <w:pPr>
        <w:ind w:firstLine="709"/>
        <w:jc w:val="both"/>
        <w:rPr>
          <w:sz w:val="20"/>
          <w:szCs w:val="20"/>
          <w:lang w:val="es-ES"/>
        </w:rPr>
      </w:pPr>
    </w:p>
    <w:p w14:paraId="4DE21C10" w14:textId="33D4B284" w:rsidR="00067274" w:rsidRPr="0044756B" w:rsidRDefault="0044756B" w:rsidP="00A66383">
      <w:pPr>
        <w:ind w:firstLine="709"/>
        <w:jc w:val="both"/>
        <w:rPr>
          <w:sz w:val="20"/>
          <w:szCs w:val="20"/>
          <w:lang w:val="es-ES"/>
        </w:rPr>
      </w:pPr>
      <w:r w:rsidRPr="0044756B">
        <w:rPr>
          <w:sz w:val="20"/>
          <w:szCs w:val="20"/>
          <w:lang w:val="es-ES"/>
        </w:rPr>
        <w:t xml:space="preserve">Paso 2. </w:t>
      </w:r>
      <w:r w:rsidR="00067274" w:rsidRPr="0044756B">
        <w:rPr>
          <w:sz w:val="20"/>
          <w:szCs w:val="20"/>
          <w:lang w:val="es-ES"/>
        </w:rPr>
        <w:t xml:space="preserve">Relaciones multidimensionales estáticas: Aquí ubica a la conocida Teoría de la Configuración de Henry </w:t>
      </w:r>
      <w:proofErr w:type="spellStart"/>
      <w:r w:rsidR="00067274" w:rsidRPr="0044756B">
        <w:rPr>
          <w:sz w:val="20"/>
          <w:szCs w:val="20"/>
          <w:lang w:val="es-ES"/>
        </w:rPr>
        <w:t>Mintzberg</w:t>
      </w:r>
      <w:proofErr w:type="spellEnd"/>
      <w:r w:rsidR="00067274" w:rsidRPr="0044756B">
        <w:rPr>
          <w:sz w:val="20"/>
          <w:szCs w:val="20"/>
          <w:lang w:val="es-ES"/>
        </w:rPr>
        <w:t xml:space="preserve"> que reconoce a la configuración estructural como variable dependiente de cuatro factores de contingencia: Edad y Tamaño, Sistema Técnico, Entorno o Ambiente y Poder. También identifica el aporte de Isabel de Val Pardo quién considera que deben agregarse también como factores contingentes a la Cultura, las Metas y a la Estrategia</w:t>
      </w:r>
      <w:r w:rsidR="007E6158" w:rsidRPr="0044756B">
        <w:rPr>
          <w:sz w:val="20"/>
          <w:szCs w:val="20"/>
          <w:lang w:val="es-ES"/>
        </w:rPr>
        <w:t xml:space="preserve"> ya que su influencia tiene un impacto relevante en la configuración estructural</w:t>
      </w:r>
      <w:r w:rsidR="00067274" w:rsidRPr="0044756B">
        <w:rPr>
          <w:sz w:val="20"/>
          <w:szCs w:val="20"/>
          <w:lang w:val="es-ES"/>
        </w:rPr>
        <w:t>.</w:t>
      </w:r>
    </w:p>
    <w:p w14:paraId="765B79F6" w14:textId="77777777" w:rsidR="00067274" w:rsidRPr="0044756B" w:rsidRDefault="00067274" w:rsidP="00A66383">
      <w:pPr>
        <w:ind w:firstLine="709"/>
        <w:jc w:val="both"/>
        <w:rPr>
          <w:sz w:val="20"/>
          <w:szCs w:val="20"/>
          <w:lang w:val="es-ES"/>
        </w:rPr>
      </w:pPr>
    </w:p>
    <w:p w14:paraId="2E62BEA4" w14:textId="260DEC85" w:rsidR="00067274" w:rsidRPr="0044756B" w:rsidRDefault="0044756B" w:rsidP="00A66383">
      <w:pPr>
        <w:ind w:firstLine="709"/>
        <w:jc w:val="both"/>
        <w:rPr>
          <w:sz w:val="20"/>
          <w:szCs w:val="20"/>
          <w:lang w:val="es-ES"/>
        </w:rPr>
      </w:pPr>
      <w:r w:rsidRPr="0044756B">
        <w:rPr>
          <w:sz w:val="20"/>
          <w:szCs w:val="20"/>
          <w:lang w:val="es-ES"/>
        </w:rPr>
        <w:lastRenderedPageBreak/>
        <w:t xml:space="preserve">Paso 3. </w:t>
      </w:r>
      <w:r w:rsidR="00067274" w:rsidRPr="0044756B">
        <w:rPr>
          <w:sz w:val="20"/>
          <w:szCs w:val="20"/>
          <w:lang w:val="es-ES"/>
        </w:rPr>
        <w:t xml:space="preserve">Cambio, equilibrio y ajuste temporal: Este enfoque ya reconoce la dinámica de ajuste de los factores y ya no lo ve como un par ordenado Entorno-Estructura de configuración estática. El modelo SARFIT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"author" : [ { "dropping-particle" : "", "family" : "Donaldson", "given" : "Lex", "non-dropping-particle" : "", "parse-names" : false, "suffix" : "" } ], "container-title" : "Journal of Management Studies", "id" : "ITEM-1", "issued" : { "date-parts" : [ [ "1987" ] ] }, "page" : "1-24", "title" : "Strategy and structural adjustment to regain fit", "type" : "article-journal" }, "uris" : [ "http://www.mendeley.com/documents/?uuid=7ad295e7-0ffc-3fba-8c05-811ce6cb7c07" ] } ], "mendeley" : { "formattedCitation" : "(Donaldson, 1987)", "plainTextFormattedCitation" : "(Donaldson, 1987)", "previouslyFormattedCitation" : "(Donaldson, 1987)"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(Donaldson, 1987)</w:t>
      </w:r>
      <w:r w:rsidR="00067274" w:rsidRPr="0044756B">
        <w:rPr>
          <w:sz w:val="20"/>
          <w:szCs w:val="20"/>
          <w:lang w:val="es-ES"/>
        </w:rPr>
        <w:fldChar w:fldCharType="end"/>
      </w:r>
      <w:r w:rsidR="00067274" w:rsidRPr="0044756B">
        <w:rPr>
          <w:sz w:val="20"/>
          <w:szCs w:val="20"/>
          <w:lang w:val="es-ES"/>
        </w:rPr>
        <w:t xml:space="preserve"> plantea la necesidad de recuperar el ajuste y en consecuencia el desempeño perdido por el desfasaje entre los factores contingentes y la estructura en un momento determinado. También Barrientos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"author" : [ { "dropping-particle" : "", "family" : "Barrientos", "given" : "Jorge Washington", "non-dropping-particle" : "", "parse-names" : false, "suffix" : "" } ], "id" : "ITEM-1", "issued" : { "date-parts" : [ [ "2011" ] ] }, "page" : "1-21", "title" : "Teor\u00eda de las contingencias aplicada al dise\u00f1o de las estructuras organizacionales", "type" : "article-journal" }, "uris" : [ "http://www.mendeley.com/documents/?uuid=4d239a51-3eab-4df9-a9b6-d4ccc579a8e5" ] } ], "mendeley" : { "formattedCitation" : "(Barrientos, 2011)", "manualFormatting" : "(2011)", "plainTextFormattedCitation" : "(Barrientos, 2011)", "previouslyFormattedCitation" : "(Barrientos, 2011)"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(2011)</w:t>
      </w:r>
      <w:r w:rsidR="00067274" w:rsidRPr="0044756B">
        <w:rPr>
          <w:sz w:val="20"/>
          <w:szCs w:val="20"/>
          <w:lang w:val="es-ES"/>
        </w:rPr>
        <w:fldChar w:fldCharType="end"/>
      </w:r>
      <w:r w:rsidR="00067274" w:rsidRPr="0044756B">
        <w:rPr>
          <w:sz w:val="20"/>
          <w:szCs w:val="20"/>
          <w:lang w:val="es-ES"/>
        </w:rPr>
        <w:t xml:space="preserve"> menciona el aporte que hace </w:t>
      </w:r>
      <w:proofErr w:type="spellStart"/>
      <w:r w:rsidR="00067274" w:rsidRPr="0044756B">
        <w:rPr>
          <w:sz w:val="20"/>
          <w:szCs w:val="20"/>
          <w:lang w:val="es-ES"/>
        </w:rPr>
        <w:t>Klaas</w:t>
      </w:r>
      <w:proofErr w:type="spellEnd"/>
      <w:r w:rsidR="00067274" w:rsidRPr="0044756B">
        <w:rPr>
          <w:sz w:val="20"/>
          <w:szCs w:val="20"/>
          <w:lang w:val="es-ES"/>
        </w:rPr>
        <w:t xml:space="preserve">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"abstract" : "This paper utilizes Systems Dynamics (SD) methodology to preliminarily assess recent dispositions for dynamics and disequilibrium in Contingency Theory (CT). These are important, since CT has received continuous critique for being insufficient in explaining structural adaptation. Focusing on the design process, our analysis finds that these dispositions seem to have substantial potential for dealing with dynamics. However, we also find that existing CT research strategies on organizational fit are rendered inapplicable to such dealings. We therefore propose a concept for dynamic fit and sketch two different strategies for its implementation in future CT research; one for axiomatic and one for applied research. We conclude the paper with an agenda for future research, demonstrating the role which SD may play in its implementation*.", "author" : [ { "dropping-particle" : "", "family" : "Klaas", "given" : "Peter", "non-dropping-particle" : "", "parse-names" : false, "suffix" : "" } ], "container-title" : "22Nd International Conference in Systems Dynamics \u2026", "id" : "ITEM-1", "issue" : "Donaldson", "issued" : { "date-parts" : [ [ "2004" ] ] }, "page" : "1-18", "title" : "Towards a concept of dynamic fit in contingency theory", "type" : "article-journal" }, "uris" : [ "http://www.mendeley.com/documents/?uuid=ee693e2f-8872-338a-829a-8c0bd61e93d6" ] } ], "mendeley" : { "formattedCitation" : "(Klaas, 2004)", "manualFormatting" : "(2004)", "plainTextFormattedCitation" : "(Klaas, 2004)", "previouslyFormattedCitation" : "(Klaas, 2004)"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(2004)</w:t>
      </w:r>
      <w:r w:rsidR="00067274" w:rsidRPr="0044756B">
        <w:rPr>
          <w:sz w:val="20"/>
          <w:szCs w:val="20"/>
          <w:lang w:val="es-ES"/>
        </w:rPr>
        <w:fldChar w:fldCharType="end"/>
      </w:r>
      <w:r w:rsidR="00067274" w:rsidRPr="0044756B">
        <w:rPr>
          <w:sz w:val="20"/>
          <w:szCs w:val="20"/>
          <w:lang w:val="es-ES"/>
        </w:rPr>
        <w:t xml:space="preserve"> incorporando al modelo SARFIT el ROA –Rentabilidad del Activo- como variable que permite medir el desempeño.</w:t>
      </w:r>
    </w:p>
    <w:p w14:paraId="1D385F30" w14:textId="77777777" w:rsidR="00067274" w:rsidRPr="0044756B" w:rsidRDefault="00067274" w:rsidP="00A66383">
      <w:pPr>
        <w:ind w:firstLine="709"/>
        <w:jc w:val="both"/>
        <w:rPr>
          <w:sz w:val="20"/>
          <w:szCs w:val="20"/>
          <w:lang w:val="es-ES"/>
        </w:rPr>
      </w:pPr>
    </w:p>
    <w:p w14:paraId="16A88477" w14:textId="64409410" w:rsidR="00067274" w:rsidRPr="00A66383" w:rsidRDefault="0044756B" w:rsidP="00A66383">
      <w:pPr>
        <w:ind w:firstLine="709"/>
        <w:jc w:val="both"/>
        <w:rPr>
          <w:sz w:val="20"/>
          <w:szCs w:val="20"/>
          <w:u w:val="single"/>
          <w:lang w:val="es-ES"/>
        </w:rPr>
      </w:pPr>
      <w:r w:rsidRPr="0044756B">
        <w:rPr>
          <w:sz w:val="20"/>
          <w:szCs w:val="20"/>
          <w:lang w:val="es-ES"/>
        </w:rPr>
        <w:t xml:space="preserve">Paso 4. </w:t>
      </w:r>
      <w:r w:rsidR="00067274" w:rsidRPr="0044756B">
        <w:rPr>
          <w:sz w:val="20"/>
          <w:szCs w:val="20"/>
          <w:lang w:val="es-ES"/>
        </w:rPr>
        <w:t>Contingencias múltiples y dinámicamente entrelazadas: Se reconoce aquí que en realidad los factores de contingencia no actúan de manera aislada uno de otro, sino de manera simultánea y recursiva</w:t>
      </w:r>
      <w:r w:rsidR="00B05EB4" w:rsidRPr="0044756B">
        <w:rPr>
          <w:sz w:val="20"/>
          <w:szCs w:val="20"/>
          <w:lang w:val="es-ES"/>
        </w:rPr>
        <w:t>,</w:t>
      </w:r>
      <w:r w:rsidR="00067274" w:rsidRPr="0044756B">
        <w:rPr>
          <w:sz w:val="20"/>
          <w:szCs w:val="20"/>
          <w:lang w:val="es-ES"/>
        </w:rPr>
        <w:t xml:space="preserve"> agregando la perspectiva teórica de </w:t>
      </w:r>
      <w:proofErr w:type="spellStart"/>
      <w:r w:rsidR="00067274" w:rsidRPr="0044756B">
        <w:rPr>
          <w:sz w:val="20"/>
          <w:szCs w:val="20"/>
          <w:lang w:val="es-ES"/>
        </w:rPr>
        <w:t>Nissen</w:t>
      </w:r>
      <w:proofErr w:type="spellEnd"/>
      <w:r w:rsidR="00067274" w:rsidRPr="0044756B">
        <w:rPr>
          <w:sz w:val="20"/>
          <w:szCs w:val="20"/>
          <w:lang w:val="es-ES"/>
        </w:rPr>
        <w:t xml:space="preserve"> y </w:t>
      </w:r>
      <w:proofErr w:type="spellStart"/>
      <w:r w:rsidR="00067274" w:rsidRPr="0044756B">
        <w:rPr>
          <w:sz w:val="20"/>
          <w:szCs w:val="20"/>
          <w:lang w:val="es-ES"/>
        </w:rPr>
        <w:t>Leweling</w:t>
      </w:r>
      <w:proofErr w:type="spellEnd"/>
      <w:r w:rsidR="00067274" w:rsidRPr="0044756B">
        <w:rPr>
          <w:sz w:val="20"/>
          <w:szCs w:val="20"/>
          <w:lang w:val="es-ES"/>
        </w:rPr>
        <w:t xml:space="preserve"> </w:t>
      </w:r>
      <w:r w:rsidR="00067274" w:rsidRPr="0044756B">
        <w:rPr>
          <w:sz w:val="20"/>
          <w:szCs w:val="20"/>
          <w:lang w:val="es-ES"/>
        </w:rPr>
        <w:fldChar w:fldCharType="begin" w:fldLock="1"/>
      </w:r>
      <w:r w:rsidR="005C65CD" w:rsidRPr="0044756B">
        <w:rPr>
          <w:sz w:val="20"/>
          <w:szCs w:val="20"/>
          <w:lang w:val="es-ES"/>
        </w:rPr>
        <w:instrText>ADDIN CSL_CITATION { "citationItems" : [ { "id" : "ITEM-1", "itemData" : { "abstract" : "Contingency Theory retains a central place in organization and management research, but the concept organizational fit is treated generally in a relatively static and unidimensional manner, a manner that is incommensurate with the dynamic and often unpredictable, disruptive, multicontingency nature of organizational contexts today. Organizations address multiple, shifting contingency factors simultaneously, and as equilibria are punctuated with increasing frequency, one or more factors can be expected to change constantly. Seeking constantly to establish, re-establish and maintain \" good \" static fit may prove to represent an inferior strategy. Yet this represents a centerpiece of Contingency Theory as we know it. The problem is that the concept static fit is becoming anachronistic, and both conceptual and methodological tools for assessing and predicting dynamic fit with changing organizations and multicontingency contexts remain largely absent. In this article, we work to extend Contingency Theory through conceptualization of dynamic organizational fit, articulating an inherently dynamic relationship between multicontingency fit and organizational performance. We begin with promising contingency conceptualizations in Organization and Management Theory, and then draw from Dynamics to inform both conceptualization and operationalization of dynamic fit in terms of longitudinal, multidimensional trajectories. We illustrate the ensuing conceptual integration in a punctuated equilibrium context, and elucidate important interrelationships between static and dynamic organizational fit. This moves us considerably beyond fit as a static concept and unidimensional construct, and offers insight into operationalization via two, new, inherently dynamic constructs. A set of evocative research propositions emerges, and we guide continued research along the lines of this investigation.", "author" : [ { "dropping-particle" : "", "family" : "Nissen", "given" : "Mark E", "non-dropping-particle" : "", "parse-names" : false, "suffix" : "" }, { "dropping-particle" : "", "family" : "Leweling", "given" : "Tara A", "non-dropping-particle" : "", "parse-names" : false, "suffix" : "" } ], "id" : "ITEM-1", "issued" : { "date-parts" : [ [ "2008" ] ] }, "title" : "Conceptualizing Dynamic Organizational Fit in Multicontingency Contexts", "type" : "article-journal" }, "uris" : [ "http://www.mendeley.com/documents/?uuid=c09bbb4c-46aa-3e9d-8117-1a0cad42ca41" ] } ], "mendeley" : { "formattedCitation" : "(Nissen &amp; Leweling, 2008)", "manualFormatting" : "(2008)", "plainTextFormattedCitation" : "(Nissen &amp; Leweling, 2008)", "previouslyFormattedCitation" : "(Nissen &amp; Leweling, 2008)" }, "properties" : {  }, "schema" : "https://github.com/citation-style-language/schema/raw/master/csl-citation.json" }</w:instrText>
      </w:r>
      <w:r w:rsidR="00067274" w:rsidRPr="0044756B">
        <w:rPr>
          <w:sz w:val="20"/>
          <w:szCs w:val="20"/>
          <w:lang w:val="es-ES"/>
        </w:rPr>
        <w:fldChar w:fldCharType="separate"/>
      </w:r>
      <w:r w:rsidR="00067274" w:rsidRPr="0044756B">
        <w:rPr>
          <w:noProof/>
          <w:sz w:val="20"/>
          <w:szCs w:val="20"/>
          <w:lang w:val="es-ES"/>
        </w:rPr>
        <w:t>(2008)</w:t>
      </w:r>
      <w:r w:rsidR="00067274" w:rsidRPr="0044756B">
        <w:rPr>
          <w:sz w:val="20"/>
          <w:szCs w:val="20"/>
          <w:lang w:val="es-ES"/>
        </w:rPr>
        <w:fldChar w:fldCharType="end"/>
      </w:r>
      <w:r w:rsidR="00067274" w:rsidRPr="0044756B">
        <w:rPr>
          <w:sz w:val="20"/>
          <w:szCs w:val="20"/>
          <w:lang w:val="es-ES"/>
        </w:rPr>
        <w:t xml:space="preserve"> cuyo aporte identifica el efecto sistémico de los factores de contingencia.</w:t>
      </w:r>
      <w:r w:rsidR="006A2F2A" w:rsidRPr="0044756B">
        <w:rPr>
          <w:sz w:val="20"/>
          <w:szCs w:val="20"/>
          <w:lang w:val="es-ES"/>
        </w:rPr>
        <w:t xml:space="preserve"> Encontramos en el trabajo</w:t>
      </w:r>
      <w:r w:rsidR="006A2F2A" w:rsidRPr="00A66383">
        <w:rPr>
          <w:sz w:val="20"/>
          <w:szCs w:val="20"/>
          <w:lang w:val="es-ES"/>
        </w:rPr>
        <w:t xml:space="preserve"> de </w:t>
      </w:r>
      <w:proofErr w:type="spellStart"/>
      <w:r w:rsidR="006A2F2A" w:rsidRPr="00A66383">
        <w:rPr>
          <w:sz w:val="20"/>
          <w:szCs w:val="20"/>
          <w:lang w:val="es-ES"/>
        </w:rPr>
        <w:t>Gresov</w:t>
      </w:r>
      <w:proofErr w:type="spellEnd"/>
      <w:r w:rsidR="006A2F2A" w:rsidRPr="00A66383">
        <w:rPr>
          <w:sz w:val="20"/>
          <w:szCs w:val="20"/>
          <w:lang w:val="es-ES"/>
        </w:rPr>
        <w:t xml:space="preserve"> </w:t>
      </w:r>
      <w:r w:rsidR="006A2F2A" w:rsidRPr="00A66383">
        <w:rPr>
          <w:sz w:val="20"/>
          <w:szCs w:val="20"/>
          <w:lang w:val="es-ES"/>
        </w:rPr>
        <w:fldChar w:fldCharType="begin" w:fldLock="1"/>
      </w:r>
      <w:r w:rsidR="005C65CD" w:rsidRPr="00A66383">
        <w:rPr>
          <w:sz w:val="20"/>
          <w:szCs w:val="20"/>
          <w:lang w:val="es-ES"/>
        </w:rPr>
        <w:instrText>ADDIN CSL_CITATION { "citationItems" : [ { "id" : "ITEM-1", "itemData" : { "DOI" : "10.5465/AMBPP.1987.17534088", "ISBN" : "00018392", "ISSN" : "00018392", "PMID" : "4014518", "abstract" : "This paper proposes a multiple-contingencies theory that simultaneously examines the effects of task and depen- dence on unit design and efficiency. The theory explores and predicts the conditions under which work-unit de- signs fail to fit their contexts. Findings from studies of one contingency factor (e.g., uncertainty or dependence) have shown that poor performance by units is related to a lack of fit with theoretically prescribed patterns of design, but because such studies do not do justice to the complexities of design, it is difficult to predict misfit. The multiple-con- tingency approach proposed here specifically focuses on issues such as misfit, conflicting contingencies, and equi- finality. The model is tested, using data from 529 work units in 60 employment-security offices. A key finding is that units facing conflicting contingencies are more prone to design misfit and lower performance. Recent", "author" : [ { "dropping-particle" : "", "family" : "Gresov", "given" : "Christopher", "non-dropping-particle" : "", "parse-names" : false, "suffix" : "" } ], "container-title" : "Administrative Science Quarterly", "id" : "ITEM-1", "issue" : "3", "issued" : { "date-parts" : [ [ "1989" ] ] }, "page" : "431-453", "title" : "Exploring Fit and Misfit with Multiple Contingencies", "type" : "article-journal", "volume" : "34" }, "uris" : [ "http://www.mendeley.com/documents/?uuid=1e667da6-c69b-43a0-a072-3b029be90134" ] } ], "mendeley" : { "formattedCitation" : "(Gresov, 1989)", "manualFormatting" : "(1989)", "plainTextFormattedCitation" : "(Gresov, 1989)", "previouslyFormattedCitation" : "(Gresov, 1989)" }, "properties" : {  }, "schema" : "https://github.com/citation-style-language/schema/raw/master/csl-citation.json" }</w:instrText>
      </w:r>
      <w:r w:rsidR="006A2F2A" w:rsidRPr="00A66383">
        <w:rPr>
          <w:sz w:val="20"/>
          <w:szCs w:val="20"/>
          <w:lang w:val="es-ES"/>
        </w:rPr>
        <w:fldChar w:fldCharType="separate"/>
      </w:r>
      <w:r w:rsidR="006A2F2A" w:rsidRPr="00A66383">
        <w:rPr>
          <w:noProof/>
          <w:sz w:val="20"/>
          <w:szCs w:val="20"/>
          <w:lang w:val="es-ES"/>
        </w:rPr>
        <w:t>(1989)</w:t>
      </w:r>
      <w:r w:rsidR="006A2F2A" w:rsidRPr="00A66383">
        <w:rPr>
          <w:sz w:val="20"/>
          <w:szCs w:val="20"/>
          <w:lang w:val="es-ES"/>
        </w:rPr>
        <w:fldChar w:fldCharType="end"/>
      </w:r>
      <w:r w:rsidR="006A2F2A" w:rsidRPr="00A66383">
        <w:rPr>
          <w:sz w:val="20"/>
          <w:szCs w:val="20"/>
          <w:lang w:val="es-ES"/>
        </w:rPr>
        <w:t xml:space="preserve"> </w:t>
      </w:r>
      <w:r w:rsidR="00B266E1" w:rsidRPr="00A66383">
        <w:rPr>
          <w:sz w:val="20"/>
          <w:szCs w:val="20"/>
          <w:lang w:val="es-ES"/>
        </w:rPr>
        <w:t xml:space="preserve">un estudio empírico basado en </w:t>
      </w:r>
      <w:r w:rsidR="00AA0E37" w:rsidRPr="00A66383">
        <w:rPr>
          <w:sz w:val="20"/>
          <w:szCs w:val="20"/>
          <w:lang w:val="es-ES"/>
        </w:rPr>
        <w:t xml:space="preserve">el </w:t>
      </w:r>
      <w:r w:rsidR="007E6158" w:rsidRPr="00A66383">
        <w:rPr>
          <w:sz w:val="20"/>
          <w:szCs w:val="20"/>
          <w:lang w:val="es-ES"/>
        </w:rPr>
        <w:t>análisis</w:t>
      </w:r>
      <w:r w:rsidR="00AA0E37" w:rsidRPr="00A66383">
        <w:rPr>
          <w:sz w:val="20"/>
          <w:szCs w:val="20"/>
          <w:lang w:val="es-ES"/>
        </w:rPr>
        <w:t xml:space="preserve"> de 529 unidades de trabajo</w:t>
      </w:r>
      <w:r w:rsidR="007E6158" w:rsidRPr="00A66383">
        <w:rPr>
          <w:sz w:val="20"/>
          <w:szCs w:val="20"/>
          <w:lang w:val="es-ES"/>
        </w:rPr>
        <w:t>,</w:t>
      </w:r>
      <w:r w:rsidR="00AA0E37" w:rsidRPr="00A66383">
        <w:rPr>
          <w:sz w:val="20"/>
          <w:szCs w:val="20"/>
          <w:lang w:val="es-ES"/>
        </w:rPr>
        <w:t xml:space="preserve"> </w:t>
      </w:r>
      <w:r w:rsidR="007E6158" w:rsidRPr="00A66383">
        <w:rPr>
          <w:sz w:val="20"/>
          <w:szCs w:val="20"/>
          <w:lang w:val="es-ES"/>
        </w:rPr>
        <w:t>en</w:t>
      </w:r>
      <w:r w:rsidR="00AA0E37" w:rsidRPr="00A66383">
        <w:rPr>
          <w:sz w:val="20"/>
          <w:szCs w:val="20"/>
          <w:lang w:val="es-ES"/>
        </w:rPr>
        <w:t xml:space="preserve"> 60 oficinas de seguridad laboral, que refuerza la propuesta teórica de Barrientos</w:t>
      </w:r>
      <w:r w:rsidR="00540A91" w:rsidRPr="00A66383">
        <w:rPr>
          <w:sz w:val="20"/>
          <w:szCs w:val="20"/>
          <w:lang w:val="es-ES"/>
        </w:rPr>
        <w:t>.</w:t>
      </w:r>
    </w:p>
    <w:p w14:paraId="59EE7C68" w14:textId="77777777" w:rsidR="00067274" w:rsidRPr="00A66383" w:rsidRDefault="00067274" w:rsidP="00A66383">
      <w:pPr>
        <w:ind w:firstLine="709"/>
        <w:jc w:val="both"/>
        <w:rPr>
          <w:sz w:val="20"/>
          <w:szCs w:val="20"/>
          <w:lang w:val="es-ES"/>
        </w:rPr>
      </w:pPr>
    </w:p>
    <w:p w14:paraId="4D58F3BC" w14:textId="77777777" w:rsidR="00B05EB4" w:rsidRPr="00A66383" w:rsidRDefault="00067274" w:rsidP="00A66383">
      <w:pPr>
        <w:ind w:firstLine="709"/>
        <w:jc w:val="both"/>
        <w:rPr>
          <w:sz w:val="20"/>
          <w:szCs w:val="20"/>
          <w:lang w:val="es-ES"/>
        </w:rPr>
      </w:pPr>
      <w:r w:rsidRPr="00A66383">
        <w:rPr>
          <w:sz w:val="20"/>
          <w:szCs w:val="20"/>
          <w:lang w:val="es-ES"/>
        </w:rPr>
        <w:t xml:space="preserve">En síntesis, lo que Barrientos (2011) propone es una evolución de la Teoría contingente de lo estático a lo dinámico y de los factores situacionales al concepto de ajuste. </w:t>
      </w:r>
    </w:p>
    <w:p w14:paraId="42D04CC0" w14:textId="77777777" w:rsidR="00B05EB4" w:rsidRPr="00A66383" w:rsidRDefault="00B05EB4" w:rsidP="00A66383">
      <w:pPr>
        <w:ind w:firstLine="709"/>
        <w:jc w:val="both"/>
        <w:rPr>
          <w:sz w:val="20"/>
          <w:szCs w:val="20"/>
          <w:lang w:val="es-ES"/>
        </w:rPr>
      </w:pPr>
    </w:p>
    <w:p w14:paraId="2D277DF2" w14:textId="688B4B30" w:rsidR="00067274" w:rsidRPr="00A66383" w:rsidRDefault="00067274" w:rsidP="00A66383">
      <w:pPr>
        <w:ind w:firstLine="709"/>
        <w:jc w:val="both"/>
        <w:rPr>
          <w:sz w:val="20"/>
          <w:szCs w:val="20"/>
          <w:lang w:val="es-ES"/>
        </w:rPr>
      </w:pPr>
      <w:r w:rsidRPr="00A66383">
        <w:rPr>
          <w:sz w:val="20"/>
          <w:szCs w:val="20"/>
          <w:lang w:val="es-ES"/>
        </w:rPr>
        <w:t xml:space="preserve">Revisaremos </w:t>
      </w:r>
      <w:r w:rsidR="007E42DC" w:rsidRPr="00A66383">
        <w:rPr>
          <w:sz w:val="20"/>
          <w:szCs w:val="20"/>
          <w:lang w:val="es-ES"/>
        </w:rPr>
        <w:t>en el siguiente apartado</w:t>
      </w:r>
      <w:r w:rsidRPr="00A66383">
        <w:rPr>
          <w:sz w:val="20"/>
          <w:szCs w:val="20"/>
          <w:lang w:val="es-ES"/>
        </w:rPr>
        <w:t xml:space="preserve"> el concepto de ajuste</w:t>
      </w:r>
      <w:r w:rsidR="006748F2" w:rsidRPr="00A66383">
        <w:rPr>
          <w:sz w:val="20"/>
          <w:szCs w:val="20"/>
          <w:lang w:val="es-ES"/>
        </w:rPr>
        <w:t xml:space="preserve"> y el </w:t>
      </w:r>
      <w:r w:rsidR="007E6158" w:rsidRPr="00A66383">
        <w:rPr>
          <w:sz w:val="20"/>
          <w:szCs w:val="20"/>
          <w:lang w:val="es-ES"/>
        </w:rPr>
        <w:t xml:space="preserve">de </w:t>
      </w:r>
      <w:r w:rsidR="006748F2" w:rsidRPr="00A66383">
        <w:rPr>
          <w:sz w:val="20"/>
          <w:szCs w:val="20"/>
          <w:lang w:val="es-ES"/>
        </w:rPr>
        <w:t>desempeño como</w:t>
      </w:r>
      <w:r w:rsidRPr="00A66383">
        <w:rPr>
          <w:sz w:val="20"/>
          <w:szCs w:val="20"/>
          <w:lang w:val="es-ES"/>
        </w:rPr>
        <w:t xml:space="preserve"> variable</w:t>
      </w:r>
      <w:r w:rsidR="006748F2" w:rsidRPr="00A66383">
        <w:rPr>
          <w:sz w:val="20"/>
          <w:szCs w:val="20"/>
          <w:lang w:val="es-ES"/>
        </w:rPr>
        <w:t>s</w:t>
      </w:r>
      <w:r w:rsidRPr="00A66383">
        <w:rPr>
          <w:sz w:val="20"/>
          <w:szCs w:val="20"/>
          <w:lang w:val="es-ES"/>
        </w:rPr>
        <w:t xml:space="preserve"> puente entre las dos teorías bajo análisis. </w:t>
      </w:r>
    </w:p>
    <w:p w14:paraId="26FDA13E" w14:textId="77777777" w:rsidR="001C1A0C" w:rsidRPr="00A66383" w:rsidRDefault="001C1A0C" w:rsidP="00A66383">
      <w:pPr>
        <w:ind w:firstLine="709"/>
        <w:jc w:val="both"/>
        <w:rPr>
          <w:rFonts w:cs="Times New Roman"/>
          <w:b/>
          <w:sz w:val="20"/>
          <w:szCs w:val="20"/>
          <w:lang w:val="es-ES"/>
        </w:rPr>
      </w:pPr>
    </w:p>
    <w:p w14:paraId="69384991" w14:textId="77777777" w:rsidR="001C1A0C" w:rsidRPr="00A66383" w:rsidRDefault="001C1A0C" w:rsidP="00A66383">
      <w:pPr>
        <w:ind w:firstLine="709"/>
        <w:jc w:val="both"/>
        <w:rPr>
          <w:rFonts w:cs="Times New Roman"/>
          <w:b/>
          <w:sz w:val="20"/>
          <w:szCs w:val="20"/>
          <w:lang w:val="es-ES"/>
        </w:rPr>
      </w:pPr>
    </w:p>
    <w:p w14:paraId="21DCA015" w14:textId="4A10F84D" w:rsidR="00F226F4" w:rsidRPr="00A66383" w:rsidRDefault="00F226F4" w:rsidP="00A66383">
      <w:pPr>
        <w:jc w:val="both"/>
        <w:rPr>
          <w:rFonts w:cs="Times New Roman"/>
          <w:b/>
          <w:sz w:val="20"/>
          <w:szCs w:val="20"/>
          <w:lang w:val="es-ES"/>
        </w:rPr>
      </w:pPr>
      <w:r w:rsidRPr="00A66383">
        <w:rPr>
          <w:rFonts w:cs="Times New Roman"/>
          <w:b/>
          <w:sz w:val="20"/>
          <w:szCs w:val="20"/>
          <w:lang w:val="es-ES"/>
        </w:rPr>
        <w:t>Puntos de encuentro y discrepancias de las teorías</w:t>
      </w:r>
      <w:r w:rsidR="00805651">
        <w:rPr>
          <w:rFonts w:cs="Times New Roman"/>
          <w:b/>
          <w:sz w:val="20"/>
          <w:szCs w:val="20"/>
          <w:lang w:val="es-ES"/>
        </w:rPr>
        <w:t>.</w:t>
      </w:r>
    </w:p>
    <w:p w14:paraId="459865E4" w14:textId="77777777" w:rsidR="00A3513C" w:rsidRPr="00A66383" w:rsidRDefault="00A3513C" w:rsidP="00A66383">
      <w:pPr>
        <w:jc w:val="both"/>
        <w:rPr>
          <w:sz w:val="20"/>
          <w:szCs w:val="20"/>
          <w:lang w:val="es-ES"/>
        </w:rPr>
      </w:pPr>
    </w:p>
    <w:p w14:paraId="440C947B" w14:textId="6D0C5AB2" w:rsidR="00C44C92" w:rsidRPr="00A66383" w:rsidRDefault="0029292C" w:rsidP="00A66383">
      <w:pPr>
        <w:jc w:val="both"/>
        <w:rPr>
          <w:sz w:val="20"/>
          <w:szCs w:val="20"/>
        </w:rPr>
      </w:pPr>
      <w:r w:rsidRPr="00A66383">
        <w:rPr>
          <w:sz w:val="20"/>
          <w:szCs w:val="20"/>
          <w:lang w:val="es-ES"/>
        </w:rPr>
        <w:t xml:space="preserve">Para </w:t>
      </w:r>
      <w:proofErr w:type="spellStart"/>
      <w:r w:rsidRPr="00A66383">
        <w:rPr>
          <w:sz w:val="20"/>
          <w:szCs w:val="20"/>
          <w:lang w:val="es-ES"/>
        </w:rPr>
        <w:t>Soylu</w:t>
      </w:r>
      <w:proofErr w:type="spellEnd"/>
      <w:r w:rsidRPr="00A66383">
        <w:rPr>
          <w:sz w:val="20"/>
          <w:szCs w:val="20"/>
          <w:lang w:val="es-ES"/>
        </w:rPr>
        <w:t xml:space="preserve"> </w:t>
      </w:r>
      <w:r w:rsidR="005C65CD" w:rsidRPr="00A66383">
        <w:rPr>
          <w:sz w:val="20"/>
          <w:szCs w:val="20"/>
          <w:lang w:val="es-ES"/>
        </w:rPr>
        <w:fldChar w:fldCharType="begin" w:fldLock="1"/>
      </w:r>
      <w:r w:rsidR="007E7B18" w:rsidRPr="00A66383">
        <w:rPr>
          <w:sz w:val="20"/>
          <w:szCs w:val="20"/>
          <w:lang w:val="es-ES"/>
        </w:rPr>
        <w:instrText>ADDIN CSL_CITATION { "citationItems" : [ { "id" : "ITEM-1", "itemData" : { "abstract" : "The population-ecology approach (the natural-selection model) used to be a major orientation in consideration of organizational change and transformation. It is presented by its proponents as a theory distinct from structural contingency theory. This theory begins by rejecting the claim of contingency theory that organizations are adaptive. Contingency theory understands that the social and business environment is subject to change. Any misfit between the contingency variables and the structure leads to lower performance. The move from misfit to fit is adaptive change which is the essence of contingency theory. This study reviews and compares these two theories in detail.", "author" : [ { "dropping-particle" : "", "family" : "Soylu", "given" : "Ali", "non-dropping-particle" : "", "parse-names" : false, "suffix" : "" } ], "container-title" : "The Journal of Human Resource and Adult Learning", "id" : "ITEM-1", "issue" : "June", "issued" : { "date-parts" : [ [ "2008" ] ] }, "page" : "13-20", "title" : "Structural Contingency Theory In, Population-ecology Theory Out", "type" : "article-journal", "volume" : "4" }, "uris" : [ "http://www.mendeley.com/documents/?uuid=f741a51b-6fca-40d4-896a-e45e07a1b6a5" ] } ], "mendeley" : { "formattedCitation" : "(Soylu, 2008)", "manualFormatting" : "(2008)", "plainTextFormattedCitation" : "(Soylu, 2008)", "previouslyFormattedCitation" : "(Soylu, 2008)" }, "properties" : {  }, "schema" : "https://github.com/citation-style-language/schema/raw/master/csl-citation.json" }</w:instrText>
      </w:r>
      <w:r w:rsidR="005C65CD" w:rsidRPr="00A66383">
        <w:rPr>
          <w:sz w:val="20"/>
          <w:szCs w:val="20"/>
          <w:lang w:val="es-ES"/>
        </w:rPr>
        <w:fldChar w:fldCharType="separate"/>
      </w:r>
      <w:r w:rsidR="005C65CD" w:rsidRPr="00A66383">
        <w:rPr>
          <w:noProof/>
          <w:sz w:val="20"/>
          <w:szCs w:val="20"/>
          <w:lang w:val="es-ES"/>
        </w:rPr>
        <w:t>(2008)</w:t>
      </w:r>
      <w:r w:rsidR="005C65CD" w:rsidRPr="00A66383">
        <w:rPr>
          <w:sz w:val="20"/>
          <w:szCs w:val="20"/>
          <w:lang w:val="es-ES"/>
        </w:rPr>
        <w:fldChar w:fldCharType="end"/>
      </w:r>
      <w:r w:rsidR="005C65CD" w:rsidRPr="00A66383">
        <w:rPr>
          <w:sz w:val="20"/>
          <w:szCs w:val="20"/>
          <w:lang w:val="es-ES"/>
        </w:rPr>
        <w:t xml:space="preserve"> la Ecología Poblacional no ha podido demostrar todos sus supuestos</w:t>
      </w:r>
      <w:r w:rsidR="007E6158" w:rsidRPr="00A66383">
        <w:rPr>
          <w:sz w:val="20"/>
          <w:szCs w:val="20"/>
          <w:lang w:val="es-ES"/>
        </w:rPr>
        <w:t>,</w:t>
      </w:r>
      <w:r w:rsidR="005C65CD" w:rsidRPr="00A66383">
        <w:rPr>
          <w:sz w:val="20"/>
          <w:szCs w:val="20"/>
          <w:lang w:val="es-ES"/>
        </w:rPr>
        <w:t xml:space="preserve"> </w:t>
      </w:r>
      <w:r w:rsidR="00C44C92" w:rsidRPr="00A66383">
        <w:rPr>
          <w:sz w:val="20"/>
          <w:szCs w:val="20"/>
          <w:lang w:val="es-ES"/>
        </w:rPr>
        <w:t>argumentando</w:t>
      </w:r>
      <w:r w:rsidR="005C65CD" w:rsidRPr="00A66383">
        <w:rPr>
          <w:sz w:val="20"/>
          <w:szCs w:val="20"/>
          <w:lang w:val="es-ES"/>
        </w:rPr>
        <w:t xml:space="preserve"> que la mejor explicación del ajuste estructural se ha logrado </w:t>
      </w:r>
      <w:r w:rsidR="007E6158" w:rsidRPr="00A66383">
        <w:rPr>
          <w:sz w:val="20"/>
          <w:szCs w:val="20"/>
          <w:lang w:val="es-ES"/>
        </w:rPr>
        <w:t>desde</w:t>
      </w:r>
      <w:r w:rsidR="005C65CD" w:rsidRPr="00A66383">
        <w:rPr>
          <w:sz w:val="20"/>
          <w:szCs w:val="20"/>
          <w:lang w:val="es-ES"/>
        </w:rPr>
        <w:t xml:space="preserve"> la Teoría de las Contingencias. </w:t>
      </w:r>
      <w:r w:rsidR="00C44C92" w:rsidRPr="00A66383">
        <w:rPr>
          <w:sz w:val="20"/>
          <w:szCs w:val="20"/>
          <w:lang w:val="es-ES"/>
        </w:rPr>
        <w:t>De todas formas, y siguiendo el razonamiento de</w:t>
      </w:r>
      <w:r w:rsidR="00913488" w:rsidRPr="00A66383">
        <w:rPr>
          <w:sz w:val="20"/>
          <w:szCs w:val="20"/>
          <w:lang w:val="es-ES"/>
        </w:rPr>
        <w:t xml:space="preserve"> </w:t>
      </w:r>
      <w:r w:rsidR="00913488" w:rsidRPr="00A66383">
        <w:rPr>
          <w:sz w:val="20"/>
          <w:szCs w:val="20"/>
        </w:rPr>
        <w:t>S</w:t>
      </w:r>
      <w:r w:rsidR="007B7102" w:rsidRPr="00A66383">
        <w:rPr>
          <w:sz w:val="20"/>
          <w:szCs w:val="20"/>
        </w:rPr>
        <w:t>á</w:t>
      </w:r>
      <w:r w:rsidR="00913488" w:rsidRPr="00A66383">
        <w:rPr>
          <w:sz w:val="20"/>
          <w:szCs w:val="20"/>
        </w:rPr>
        <w:t xml:space="preserve">nchez Quirós </w:t>
      </w:r>
      <w:r w:rsidR="00913488" w:rsidRPr="00A66383">
        <w:rPr>
          <w:sz w:val="20"/>
          <w:szCs w:val="20"/>
        </w:rPr>
        <w:fldChar w:fldCharType="begin" w:fldLock="1"/>
      </w:r>
      <w:r w:rsidR="00913488" w:rsidRPr="00A66383">
        <w:rPr>
          <w:sz w:val="20"/>
          <w:szCs w:val="20"/>
        </w:rPr>
        <w:instrText>ADDIN CSL_CITATION { "citationItems" : [ { "id" : "ITEM-1", "itemData" : { "ISSN" : "1131-6985", "abstract" : "RESUMEN El presente an\u00e1lisis trata de analizar si las diferentes aproximaciones de medida a la estructura organizativa pueden ser utilizadas de forma intercambiable o no. Tras la revisi\u00f3n de la literatura se puede afirmar que las medidas institucionales y de cues-tionario no s\u00f3lo no son iguales sino que est\u00e1n reflejando aspectos distintos de la mis-ma realidad (estructura dise\u00f1ada frente a emergente), por lo que se requiere de una mayor investigaci\u00f3n para clarificar los procesos de estructuraci\u00f3n en las organiza-ciones. Palabras clave: Estructura organizativa, estructura emergente, estructura dise\u00f1a-da, enfoque institucional, enfoque de cuestionario. ABSTRACT In this paper we analyze the different approaches to measure organizational", "author" : [ { "dropping-particle" : "", "family" : "S\u00e1nchez Quir\u00f3s", "given" : "Isabel", "non-dropping-particle" : "", "parse-names" : false, "suffix" : "" } ], "container-title" : "Cuadernos de Estudios Empresariales", "id" : "ITEM-1", "issued" : { "date-parts" : [ [ "2002" ] ] }, "note" : "La autora hace 2 aproximaciones a la medici\u00f3n de variables estructurales. Una la denomina aproximaci\u00f3n institucional (revisar documentos) que es mas objetiva y la otra la llama aproximaci\u00f3n de cuestionario (entrevistas)", "page" : "271-291", "title" : "Un an\u00e1lisis de las medidas de estructura organizativa: estructura dise\u00f1ada frente a estructura emergente", "type" : "article-journal", "volume" : "12" }, "uris" : [ "http://www.mendeley.com/documents/?uuid=02e3603b-db94-315f-9e31-28e66f842eec" ] } ], "mendeley" : { "formattedCitation" : "(S\u00e1nchez Quir\u00f3s, 2002)", "manualFormatting" : "(2002)", "plainTextFormattedCitation" : "(S\u00e1nchez Quir\u00f3s, 2002)", "previouslyFormattedCitation" : "(S\u00e1nchez Quir\u00f3s, 2002)" }, "properties" : {  }, "schema" : "https://github.com/citation-style-language/schema/raw/master/csl-citation.json" }</w:instrText>
      </w:r>
      <w:r w:rsidR="00913488" w:rsidRPr="00A66383">
        <w:rPr>
          <w:sz w:val="20"/>
          <w:szCs w:val="20"/>
        </w:rPr>
        <w:fldChar w:fldCharType="separate"/>
      </w:r>
      <w:r w:rsidR="00913488" w:rsidRPr="00A66383">
        <w:rPr>
          <w:noProof/>
          <w:sz w:val="20"/>
          <w:szCs w:val="20"/>
        </w:rPr>
        <w:t>(2002)</w:t>
      </w:r>
      <w:r w:rsidR="00913488" w:rsidRPr="00A66383">
        <w:rPr>
          <w:sz w:val="20"/>
          <w:szCs w:val="20"/>
        </w:rPr>
        <w:fldChar w:fldCharType="end"/>
      </w:r>
      <w:r w:rsidR="00913488" w:rsidRPr="00A66383">
        <w:rPr>
          <w:sz w:val="20"/>
          <w:szCs w:val="20"/>
        </w:rPr>
        <w:t>, vemos que esta supremacía de la Teoría de las Contingencias</w:t>
      </w:r>
      <w:r w:rsidR="00A44D83" w:rsidRPr="00A66383">
        <w:rPr>
          <w:sz w:val="20"/>
          <w:szCs w:val="20"/>
        </w:rPr>
        <w:t xml:space="preserve"> es relativa</w:t>
      </w:r>
      <w:r w:rsidR="00913488" w:rsidRPr="00A66383">
        <w:rPr>
          <w:sz w:val="20"/>
          <w:szCs w:val="20"/>
        </w:rPr>
        <w:t xml:space="preserve">. </w:t>
      </w:r>
      <w:r w:rsidR="00C44C92" w:rsidRPr="00A66383">
        <w:rPr>
          <w:sz w:val="20"/>
          <w:szCs w:val="20"/>
        </w:rPr>
        <w:t>En</w:t>
      </w:r>
      <w:r w:rsidR="00913488" w:rsidRPr="00A66383">
        <w:rPr>
          <w:sz w:val="20"/>
          <w:szCs w:val="20"/>
        </w:rPr>
        <w:t xml:space="preserve"> referencia </w:t>
      </w:r>
      <w:r w:rsidR="00C44C92" w:rsidRPr="00A66383">
        <w:rPr>
          <w:sz w:val="20"/>
          <w:szCs w:val="20"/>
        </w:rPr>
        <w:t>al enfoque contingente encuentra algunos vacíos explicativos</w:t>
      </w:r>
      <w:r w:rsidR="00A44D83" w:rsidRPr="00A66383">
        <w:rPr>
          <w:sz w:val="20"/>
          <w:szCs w:val="20"/>
        </w:rPr>
        <w:t xml:space="preserve"> cuando afirma</w:t>
      </w:r>
      <w:r w:rsidR="00C44C92" w:rsidRPr="00A66383">
        <w:rPr>
          <w:sz w:val="20"/>
          <w:szCs w:val="20"/>
        </w:rPr>
        <w:t xml:space="preserve">: </w:t>
      </w:r>
    </w:p>
    <w:p w14:paraId="4D88436E" w14:textId="77777777" w:rsidR="00C44C92" w:rsidRPr="00A66383" w:rsidRDefault="00C44C92" w:rsidP="00A66383">
      <w:pPr>
        <w:ind w:firstLine="709"/>
        <w:jc w:val="both"/>
        <w:rPr>
          <w:sz w:val="20"/>
          <w:szCs w:val="20"/>
        </w:rPr>
      </w:pPr>
    </w:p>
    <w:p w14:paraId="4CD0BD93" w14:textId="4D774389" w:rsidR="00913488" w:rsidRPr="00A66383" w:rsidRDefault="00913488" w:rsidP="00A66383">
      <w:pPr>
        <w:ind w:left="142"/>
        <w:jc w:val="both"/>
        <w:rPr>
          <w:sz w:val="20"/>
          <w:szCs w:val="20"/>
        </w:rPr>
      </w:pPr>
      <w:r w:rsidRPr="00A66383">
        <w:rPr>
          <w:sz w:val="20"/>
          <w:szCs w:val="20"/>
        </w:rPr>
        <w:t>Estos modelos exponen las condiciones situacionales que es probable que influyan en la estructura, pero no explican los procesos por los que estas condiciones se trasladan a la misma, o qué tipo de elementos sostienen o deben ser congruentes con ella para el lo</w:t>
      </w:r>
      <w:r w:rsidR="00C44C92" w:rsidRPr="00A66383">
        <w:rPr>
          <w:sz w:val="20"/>
          <w:szCs w:val="20"/>
        </w:rPr>
        <w:t>gro de la eficacia organizativa</w:t>
      </w:r>
      <w:r w:rsidRPr="00A66383">
        <w:rPr>
          <w:sz w:val="20"/>
          <w:szCs w:val="20"/>
        </w:rPr>
        <w:t xml:space="preserve"> </w:t>
      </w:r>
      <w:r w:rsidRPr="00A66383">
        <w:rPr>
          <w:sz w:val="20"/>
          <w:szCs w:val="20"/>
        </w:rPr>
        <w:fldChar w:fldCharType="begin" w:fldLock="1"/>
      </w:r>
      <w:r w:rsidRPr="00A66383">
        <w:rPr>
          <w:sz w:val="20"/>
          <w:szCs w:val="20"/>
        </w:rPr>
        <w:instrText>ADDIN CSL_CITATION { "citationItems" : [ { "id" : "ITEM-1", "itemData" : { "ISSN" : "1131-6985", "abstract" : "RESUMEN El presente an\u00e1lisis trata de analizar si las diferentes aproximaciones de medida a la estructura organizativa pueden ser utilizadas de forma intercambiable o no. Tras la revisi\u00f3n de la literatura se puede afirmar que las medidas institucionales y de cues-tionario no s\u00f3lo no son iguales sino que est\u00e1n reflejando aspectos distintos de la mis-ma realidad (estructura dise\u00f1ada frente a emergente), por lo que se requiere de una mayor investigaci\u00f3n para clarificar los procesos de estructuraci\u00f3n en las organiza-ciones. Palabras clave: Estructura organizativa, estructura emergente, estructura dise\u00f1a-da, enfoque institucional, enfoque de cuestionario. ABSTRACT In this paper we analyze the different approaches to measure organizational", "author" : [ { "dropping-particle" : "", "family" : "S\u00e1nchez Quir\u00f3s", "given" : "Isabel", "non-dropping-particle" : "", "parse-names" : false, "suffix" : "" } ], "container-title" : "Cuadernos de Estudios Empresariales", "id" : "ITEM-1", "issued" : { "date-parts" : [ [ "2002" ] ] }, "note" : "La autora hace 2 aproximaciones a la medici\u00f3n de variables estructurales. Una la denomina aproximaci\u00f3n institucional (revisar documentos) que es mas objetiva y la otra la llama aproximaci\u00f3n de cuestionario (entrevistas)", "page" : "271-291", "title" : "Un an\u00e1lisis de las medidas de estructura organizativa: estructura dise\u00f1ada frente a estructura emergente", "type" : "article-journal", "volume" : "12" }, "uris" : [ "http://www.mendeley.com/documents/?uuid=02e3603b-db94-315f-9e31-28e66f842eec" ] } ], "mendeley" : { "formattedCitation" : "(S\u00e1nchez Quir\u00f3s, 2002)", "manualFormatting" : "(S\u00e1nchez Quir\u00f3s, 2002, p.272)", "plainTextFormattedCitation" : "(S\u00e1nchez Quir\u00f3s, 2002)", "previouslyFormattedCitation" : "(S\u00e1nchez Quir\u00f3s, 2002)" }, "properties" : {  }, "schema" : "https://github.com/citation-style-language/schema/raw/master/csl-citation.json" }</w:instrText>
      </w:r>
      <w:r w:rsidRPr="00A66383">
        <w:rPr>
          <w:sz w:val="20"/>
          <w:szCs w:val="20"/>
        </w:rPr>
        <w:fldChar w:fldCharType="separate"/>
      </w:r>
      <w:r w:rsidRPr="00A66383">
        <w:rPr>
          <w:noProof/>
          <w:sz w:val="20"/>
          <w:szCs w:val="20"/>
        </w:rPr>
        <w:t>(Sánchez Quirós, 2002, p.272)</w:t>
      </w:r>
      <w:r w:rsidRPr="00A66383">
        <w:rPr>
          <w:sz w:val="20"/>
          <w:szCs w:val="20"/>
        </w:rPr>
        <w:fldChar w:fldCharType="end"/>
      </w:r>
      <w:r w:rsidRPr="00A66383">
        <w:rPr>
          <w:sz w:val="20"/>
          <w:szCs w:val="20"/>
        </w:rPr>
        <w:t xml:space="preserve">. </w:t>
      </w:r>
    </w:p>
    <w:p w14:paraId="3A928846" w14:textId="77777777" w:rsidR="00913488" w:rsidRPr="00A66383" w:rsidRDefault="00913488" w:rsidP="00A66383">
      <w:pPr>
        <w:ind w:firstLine="709"/>
        <w:jc w:val="both"/>
        <w:rPr>
          <w:sz w:val="20"/>
          <w:szCs w:val="20"/>
          <w:lang w:val="es-ES"/>
        </w:rPr>
      </w:pPr>
    </w:p>
    <w:p w14:paraId="22FF8E23" w14:textId="6A0C4B84" w:rsidR="00913488" w:rsidRPr="00A66383" w:rsidRDefault="00C44C92" w:rsidP="00A66383">
      <w:pPr>
        <w:ind w:firstLine="709"/>
        <w:jc w:val="both"/>
        <w:rPr>
          <w:sz w:val="20"/>
          <w:szCs w:val="20"/>
        </w:rPr>
      </w:pPr>
      <w:r w:rsidRPr="00A66383">
        <w:rPr>
          <w:sz w:val="20"/>
          <w:szCs w:val="20"/>
          <w:lang w:val="es-ES"/>
        </w:rPr>
        <w:t>Y e</w:t>
      </w:r>
      <w:r w:rsidR="00913488" w:rsidRPr="00A66383">
        <w:rPr>
          <w:sz w:val="20"/>
          <w:szCs w:val="20"/>
          <w:lang w:val="es-ES"/>
        </w:rPr>
        <w:t xml:space="preserve">n relación con el </w:t>
      </w:r>
      <w:r w:rsidR="0082353E" w:rsidRPr="00A66383">
        <w:rPr>
          <w:sz w:val="20"/>
          <w:szCs w:val="20"/>
          <w:lang w:val="es-ES"/>
        </w:rPr>
        <w:t>ambiente</w:t>
      </w:r>
      <w:r w:rsidR="00913488" w:rsidRPr="00A66383">
        <w:rPr>
          <w:sz w:val="20"/>
          <w:szCs w:val="20"/>
          <w:lang w:val="es-ES"/>
        </w:rPr>
        <w:t xml:space="preserve"> </w:t>
      </w:r>
      <w:r w:rsidR="00941382" w:rsidRPr="00A66383">
        <w:rPr>
          <w:sz w:val="20"/>
          <w:szCs w:val="20"/>
          <w:lang w:val="es-ES"/>
        </w:rPr>
        <w:t>propone que</w:t>
      </w:r>
      <w:r w:rsidR="00913488" w:rsidRPr="00A66383">
        <w:rPr>
          <w:sz w:val="20"/>
          <w:szCs w:val="20"/>
        </w:rPr>
        <w:t xml:space="preserve"> “…aunque el contexto puede constreñir o limitar la elec</w:t>
      </w:r>
      <w:r w:rsidR="00D65EBE" w:rsidRPr="00A66383">
        <w:rPr>
          <w:sz w:val="20"/>
          <w:szCs w:val="20"/>
        </w:rPr>
        <w:t>ción estructural, no la elimina</w:t>
      </w:r>
      <w:r w:rsidR="00913488" w:rsidRPr="00A66383">
        <w:rPr>
          <w:sz w:val="20"/>
          <w:szCs w:val="20"/>
        </w:rPr>
        <w:t xml:space="preserve">” </w:t>
      </w:r>
      <w:r w:rsidR="00913488" w:rsidRPr="00A66383">
        <w:rPr>
          <w:sz w:val="20"/>
          <w:szCs w:val="20"/>
        </w:rPr>
        <w:fldChar w:fldCharType="begin" w:fldLock="1"/>
      </w:r>
      <w:r w:rsidR="00913488" w:rsidRPr="00A66383">
        <w:rPr>
          <w:sz w:val="20"/>
          <w:szCs w:val="20"/>
        </w:rPr>
        <w:instrText>ADDIN CSL_CITATION { "citationItems" : [ { "id" : "ITEM-1", "itemData" : { "ISSN" : "1131-6985", "abstract" : "RESUMEN El presente an\u00e1lisis trata de analizar si las diferentes aproximaciones de medida a la estructura organizativa pueden ser utilizadas de forma intercambiable o no. Tras la revisi\u00f3n de la literatura se puede afirmar que las medidas institucionales y de cues-tionario no s\u00f3lo no son iguales sino que est\u00e1n reflejando aspectos distintos de la mis-ma realidad (estructura dise\u00f1ada frente a emergente), por lo que se requiere de una mayor investigaci\u00f3n para clarificar los procesos de estructuraci\u00f3n en las organiza-ciones. Palabras clave: Estructura organizativa, estructura emergente, estructura dise\u00f1a-da, enfoque institucional, enfoque de cuestionario. ABSTRACT In this paper we analyze the different approaches to measure organizational", "author" : [ { "dropping-particle" : "", "family" : "S\u00e1nchez Quir\u00f3s", "given" : "Isabel", "non-dropping-particle" : "", "parse-names" : false, "suffix" : "" } ], "container-title" : "Cuadernos de Estudios Empresariales", "id" : "ITEM-1", "issued" : { "date-parts" : [ [ "2002" ] ] }, "note" : "La autora hace 2 aproximaciones a la medici\u00f3n de variables estructurales. Una la denomina aproximaci\u00f3n institucional (revisar documentos) que es mas objetiva y la otra la llama aproximaci\u00f3n de cuestionario (entrevistas)", "page" : "271-291", "title" : "Un an\u00e1lisis de las medidas de estructura organizativa: estructura dise\u00f1ada frente a estructura emergente", "type" : "article-journal", "volume" : "12" }, "uris" : [ "http://www.mendeley.com/documents/?uuid=02e3603b-db94-315f-9e31-28e66f842eec" ] } ], "mendeley" : { "formattedCitation" : "(S\u00e1nchez Quir\u00f3s, 2002)", "manualFormatting" : "(S\u00e1nchez Quir\u00f3s, 2002, p.272)", "plainTextFormattedCitation" : "(S\u00e1nchez Quir\u00f3s, 2002)", "previouslyFormattedCitation" : "(S\u00e1nchez Quir\u00f3s, 2002)" }, "properties" : {  }, "schema" : "https://github.com/citation-style-language/schema/raw/master/csl-citation.json" }</w:instrText>
      </w:r>
      <w:r w:rsidR="00913488" w:rsidRPr="00A66383">
        <w:rPr>
          <w:sz w:val="20"/>
          <w:szCs w:val="20"/>
        </w:rPr>
        <w:fldChar w:fldCharType="separate"/>
      </w:r>
      <w:r w:rsidR="00913488" w:rsidRPr="00A66383">
        <w:rPr>
          <w:noProof/>
          <w:sz w:val="20"/>
          <w:szCs w:val="20"/>
        </w:rPr>
        <w:t>(Sánchez Quirós, 2002, p.272)</w:t>
      </w:r>
      <w:r w:rsidR="00913488" w:rsidRPr="00A66383">
        <w:rPr>
          <w:sz w:val="20"/>
          <w:szCs w:val="20"/>
        </w:rPr>
        <w:fldChar w:fldCharType="end"/>
      </w:r>
      <w:r w:rsidR="00913488" w:rsidRPr="00A66383">
        <w:rPr>
          <w:sz w:val="20"/>
          <w:szCs w:val="20"/>
        </w:rPr>
        <w:t xml:space="preserve"> dejando una referencia del rol activo del </w:t>
      </w:r>
      <w:proofErr w:type="spellStart"/>
      <w:r w:rsidR="00913488" w:rsidRPr="00A66383">
        <w:rPr>
          <w:i/>
          <w:sz w:val="20"/>
          <w:szCs w:val="20"/>
        </w:rPr>
        <w:t>management</w:t>
      </w:r>
      <w:proofErr w:type="spellEnd"/>
      <w:r w:rsidR="00913488" w:rsidRPr="00A66383">
        <w:rPr>
          <w:sz w:val="20"/>
          <w:szCs w:val="20"/>
        </w:rPr>
        <w:t xml:space="preserve"> en la decisión de adoptar una u otra estructura basada en su interpretación de causa efecto</w:t>
      </w:r>
      <w:r w:rsidR="0082353E" w:rsidRPr="00A66383">
        <w:rPr>
          <w:sz w:val="20"/>
          <w:szCs w:val="20"/>
        </w:rPr>
        <w:t>,</w:t>
      </w:r>
      <w:r w:rsidR="00913488" w:rsidRPr="00A66383">
        <w:rPr>
          <w:sz w:val="20"/>
          <w:szCs w:val="20"/>
        </w:rPr>
        <w:t xml:space="preserve"> y no tanto </w:t>
      </w:r>
      <w:r w:rsidR="000C02CB" w:rsidRPr="00A66383">
        <w:rPr>
          <w:sz w:val="20"/>
          <w:szCs w:val="20"/>
        </w:rPr>
        <w:t>una condición inexorable impuesta por e</w:t>
      </w:r>
      <w:r w:rsidR="00913488" w:rsidRPr="00A66383">
        <w:rPr>
          <w:sz w:val="20"/>
          <w:szCs w:val="20"/>
        </w:rPr>
        <w:t xml:space="preserve">l ambiente. </w:t>
      </w:r>
    </w:p>
    <w:p w14:paraId="10FCF955" w14:textId="77777777" w:rsidR="0029292C" w:rsidRPr="00A66383" w:rsidRDefault="0029292C" w:rsidP="00A66383">
      <w:pPr>
        <w:ind w:firstLine="709"/>
        <w:jc w:val="both"/>
        <w:rPr>
          <w:sz w:val="20"/>
          <w:szCs w:val="20"/>
          <w:lang w:val="es-ES"/>
        </w:rPr>
      </w:pPr>
    </w:p>
    <w:p w14:paraId="0B5D4837" w14:textId="6952E02D" w:rsidR="00D36DAA" w:rsidRPr="00A66383" w:rsidRDefault="007E7B18" w:rsidP="00A66383">
      <w:pPr>
        <w:ind w:firstLine="709"/>
        <w:jc w:val="both"/>
        <w:rPr>
          <w:sz w:val="20"/>
          <w:szCs w:val="20"/>
          <w:lang w:val="es-ES"/>
        </w:rPr>
      </w:pPr>
      <w:r w:rsidRPr="00A66383">
        <w:rPr>
          <w:sz w:val="20"/>
          <w:szCs w:val="20"/>
          <w:lang w:val="es-ES"/>
        </w:rPr>
        <w:t xml:space="preserve">Analizando la Teoría de la Organización, </w:t>
      </w:r>
      <w:r w:rsidR="002802F9" w:rsidRPr="00A66383">
        <w:rPr>
          <w:sz w:val="20"/>
          <w:szCs w:val="20"/>
          <w:lang w:val="es-ES"/>
        </w:rPr>
        <w:t>Graham</w:t>
      </w:r>
      <w:r w:rsidR="00B55E6D" w:rsidRPr="00A66383">
        <w:rPr>
          <w:sz w:val="20"/>
          <w:szCs w:val="20"/>
          <w:lang w:val="es-ES"/>
        </w:rPr>
        <w:t xml:space="preserve"> y Van de Ven </w:t>
      </w:r>
      <w:r w:rsidR="00B55E6D" w:rsidRPr="00A66383">
        <w:rPr>
          <w:sz w:val="20"/>
          <w:szCs w:val="20"/>
          <w:lang w:val="es-ES"/>
        </w:rPr>
        <w:fldChar w:fldCharType="begin" w:fldLock="1"/>
      </w:r>
      <w:r w:rsidR="005C65CD" w:rsidRPr="00A66383">
        <w:rPr>
          <w:sz w:val="20"/>
          <w:szCs w:val="20"/>
          <w:lang w:val="es-ES"/>
        </w:rPr>
        <w:instrText>ADDIN CSL_CITATION { "citationItems" : [ { "id" : "ITEM-1", "itemData" : { "DOI" : "10.2307/2392383", "ISBN" : "00018392", "ISSN" : "00018392", "PMID" : "4014465", "abstract" : "Contrary to currently popular notions of organizational culture, we claim that the existence of local organizational cultures that are distinct from more generally shared background cultures occurs relatively infrequently at the level of the whole organization. We also argue that, with respect to organizational performance, particular properties of local organizational culture are more important than others and that local organizational culture will be more critical to performance in one range of organizations than in others. We conclude by applying our point of view to the problem of changing organizational cultures and argue that they are more adaptive than is currently thought. [ABSTRACT FROM AUTHOR] Copyright of Administrative Science Quarterly is the property of Administrative Science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"Graham", "given" : "Astley", "non-dropping-particle" : "", "parse-names" : false, "suffix" : "" }, { "dropping-particle" : "", "family" : "Ven", "given" : "Andrew H.", "non-dropping-particle" : "Van de", "parse-names" : false, "suffix" : "" } ], "container-title" : "Administrative Science Quarterly", "id" : "ITEM-1", "issued" : { "date-parts" : [ [ "1983" ] ] }, "page" : "22-39", "title" : "Central Perspectives and Debates in Organization Theory", "type" : "article-journal", "volume" : "28" }, "uris" : [ "http://www.mendeley.com/documents/?uuid=11f2b781-673d-412a-964a-d9d19d025049" ] } ], "mendeley" : { "formattedCitation" : "(Graham &amp; Van de Ven, 1983)", "manualFormatting" : "(1983)", "plainTextFormattedCitation" : "(Graham &amp; Van de Ven, 1983)", "previouslyFormattedCitation" : "(Graham &amp; Van de Ven, 1983)" }, "properties" : {  }, "schema" : "https://github.com/citation-style-language/schema/raw/master/csl-citation.json" }</w:instrText>
      </w:r>
      <w:r w:rsidR="00B55E6D" w:rsidRPr="00A66383">
        <w:rPr>
          <w:sz w:val="20"/>
          <w:szCs w:val="20"/>
          <w:lang w:val="es-ES"/>
        </w:rPr>
        <w:fldChar w:fldCharType="separate"/>
      </w:r>
      <w:r w:rsidR="00B55E6D" w:rsidRPr="00A66383">
        <w:rPr>
          <w:noProof/>
          <w:sz w:val="20"/>
          <w:szCs w:val="20"/>
          <w:lang w:val="es-ES"/>
        </w:rPr>
        <w:t>(1983)</w:t>
      </w:r>
      <w:r w:rsidR="00B55E6D" w:rsidRPr="00A66383">
        <w:rPr>
          <w:sz w:val="20"/>
          <w:szCs w:val="20"/>
          <w:lang w:val="es-ES"/>
        </w:rPr>
        <w:fldChar w:fldCharType="end"/>
      </w:r>
      <w:r w:rsidR="00B55E6D" w:rsidRPr="00A66383">
        <w:rPr>
          <w:sz w:val="20"/>
          <w:szCs w:val="20"/>
          <w:lang w:val="es-ES"/>
        </w:rPr>
        <w:t xml:space="preserve"> </w:t>
      </w:r>
      <w:r w:rsidRPr="00A66383">
        <w:rPr>
          <w:sz w:val="20"/>
          <w:szCs w:val="20"/>
          <w:lang w:val="es-ES"/>
        </w:rPr>
        <w:t>repasan las perspectivas</w:t>
      </w:r>
      <w:r w:rsidR="00D36DAA" w:rsidRPr="00A66383">
        <w:rPr>
          <w:sz w:val="20"/>
          <w:szCs w:val="20"/>
          <w:lang w:val="es-ES"/>
        </w:rPr>
        <w:t xml:space="preserve"> que agrupan las distintas posiciones paradigmáticas. </w:t>
      </w:r>
      <w:r w:rsidR="00AE543C">
        <w:rPr>
          <w:sz w:val="20"/>
          <w:szCs w:val="20"/>
          <w:lang w:val="es-ES"/>
        </w:rPr>
        <w:t>Se puede pensar la existencia de</w:t>
      </w:r>
      <w:r w:rsidR="00D36DAA" w:rsidRPr="00A66383">
        <w:rPr>
          <w:sz w:val="20"/>
          <w:szCs w:val="20"/>
          <w:lang w:val="es-ES"/>
        </w:rPr>
        <w:t xml:space="preserve"> una matriz de cuatro perspectivas que se derivan de la combinación de dos variables. La primera de ellas es el nivel de análisis –Micro o Macro- según se trate de un enfoque colectivo o individual; y la segunda variable tiene que ver con una orientación determinista o voluntarista del rol del </w:t>
      </w:r>
      <w:proofErr w:type="spellStart"/>
      <w:r w:rsidR="00D36DAA" w:rsidRPr="00A66383">
        <w:rPr>
          <w:i/>
          <w:sz w:val="20"/>
          <w:szCs w:val="20"/>
          <w:lang w:val="es-ES"/>
        </w:rPr>
        <w:t>management</w:t>
      </w:r>
      <w:proofErr w:type="spellEnd"/>
      <w:r w:rsidR="00D36DAA" w:rsidRPr="00A66383">
        <w:rPr>
          <w:sz w:val="20"/>
          <w:szCs w:val="20"/>
          <w:lang w:val="es-ES"/>
        </w:rPr>
        <w:t>.</w:t>
      </w:r>
    </w:p>
    <w:p w14:paraId="6AB8550D" w14:textId="77777777" w:rsidR="007E7B18" w:rsidRPr="00A66383" w:rsidRDefault="007E7B18" w:rsidP="00A66383">
      <w:pPr>
        <w:ind w:firstLine="709"/>
        <w:jc w:val="both"/>
        <w:rPr>
          <w:sz w:val="20"/>
          <w:szCs w:val="20"/>
          <w:lang w:val="es-ES"/>
        </w:rPr>
      </w:pPr>
    </w:p>
    <w:p w14:paraId="7F9729EA" w14:textId="1741F004" w:rsidR="00D36DAA" w:rsidRPr="00A66383" w:rsidRDefault="00D36DAA" w:rsidP="00A66383">
      <w:pPr>
        <w:ind w:firstLine="709"/>
        <w:jc w:val="both"/>
        <w:rPr>
          <w:sz w:val="20"/>
          <w:szCs w:val="20"/>
          <w:lang w:val="es-ES"/>
        </w:rPr>
      </w:pPr>
      <w:r w:rsidRPr="00A66383">
        <w:rPr>
          <w:sz w:val="20"/>
          <w:szCs w:val="20"/>
          <w:lang w:val="es-ES"/>
        </w:rPr>
        <w:t>Las escuelas</w:t>
      </w:r>
      <w:r w:rsidR="00B05EB4" w:rsidRPr="00A66383">
        <w:rPr>
          <w:sz w:val="20"/>
          <w:szCs w:val="20"/>
          <w:lang w:val="es-ES"/>
        </w:rPr>
        <w:t>,</w:t>
      </w:r>
      <w:r w:rsidRPr="00A66383">
        <w:rPr>
          <w:sz w:val="20"/>
          <w:szCs w:val="20"/>
          <w:lang w:val="es-ES"/>
        </w:rPr>
        <w:t xml:space="preserve"> por nivel</w:t>
      </w:r>
      <w:r w:rsidR="00B05EB4" w:rsidRPr="00A66383">
        <w:rPr>
          <w:sz w:val="20"/>
          <w:szCs w:val="20"/>
          <w:lang w:val="es-ES"/>
        </w:rPr>
        <w:t>,</w:t>
      </w:r>
      <w:r w:rsidR="00333EF9" w:rsidRPr="00A66383">
        <w:rPr>
          <w:sz w:val="20"/>
          <w:szCs w:val="20"/>
          <w:lang w:val="es-ES"/>
        </w:rPr>
        <w:t xml:space="preserve"> se agrupan según el siguiente detalle:</w:t>
      </w:r>
    </w:p>
    <w:p w14:paraId="6A917F4D" w14:textId="77777777" w:rsidR="00400654" w:rsidRPr="00A66383" w:rsidRDefault="00400654" w:rsidP="00A66383">
      <w:pPr>
        <w:ind w:firstLine="709"/>
        <w:jc w:val="both"/>
        <w:rPr>
          <w:sz w:val="20"/>
          <w:szCs w:val="20"/>
          <w:lang w:val="es-ES"/>
        </w:rPr>
      </w:pPr>
    </w:p>
    <w:p w14:paraId="6F5F8A2E" w14:textId="3514925F" w:rsidR="00400654" w:rsidRPr="00CF0419" w:rsidRDefault="00400654" w:rsidP="00A66383">
      <w:pPr>
        <w:ind w:firstLine="709"/>
        <w:jc w:val="both"/>
        <w:rPr>
          <w:sz w:val="20"/>
          <w:szCs w:val="20"/>
          <w:lang w:val="es-ES"/>
        </w:rPr>
      </w:pPr>
      <w:r w:rsidRPr="00CF0419">
        <w:rPr>
          <w:sz w:val="20"/>
          <w:szCs w:val="20"/>
          <w:lang w:val="es-ES"/>
        </w:rPr>
        <w:t>Nivel</w:t>
      </w:r>
      <w:r w:rsidR="00757F13" w:rsidRPr="00CF0419">
        <w:rPr>
          <w:sz w:val="20"/>
          <w:szCs w:val="20"/>
          <w:lang w:val="es-ES"/>
        </w:rPr>
        <w:t xml:space="preserve"> Macro</w:t>
      </w:r>
      <w:r w:rsidRPr="00CF0419">
        <w:rPr>
          <w:sz w:val="20"/>
          <w:szCs w:val="20"/>
          <w:lang w:val="es-ES"/>
        </w:rPr>
        <w:t xml:space="preserve">: </w:t>
      </w:r>
      <w:r w:rsidR="0066338A" w:rsidRPr="00CF0419">
        <w:rPr>
          <w:sz w:val="20"/>
          <w:szCs w:val="20"/>
          <w:lang w:val="es-ES"/>
        </w:rPr>
        <w:t>Se basa en un enfoque poblacional</w:t>
      </w:r>
      <w:r w:rsidRPr="00CF0419">
        <w:rPr>
          <w:sz w:val="20"/>
          <w:szCs w:val="20"/>
          <w:lang w:val="es-ES"/>
        </w:rPr>
        <w:t xml:space="preserve"> </w:t>
      </w:r>
      <w:r w:rsidR="0066338A" w:rsidRPr="00CF0419">
        <w:rPr>
          <w:sz w:val="20"/>
          <w:szCs w:val="20"/>
          <w:lang w:val="es-ES"/>
        </w:rPr>
        <w:t>-</w:t>
      </w:r>
      <w:r w:rsidRPr="00CF0419">
        <w:rPr>
          <w:sz w:val="20"/>
          <w:szCs w:val="20"/>
          <w:lang w:val="es-ES"/>
        </w:rPr>
        <w:t>conjunto de organizaciones</w:t>
      </w:r>
      <w:r w:rsidR="0066338A" w:rsidRPr="00CF0419">
        <w:rPr>
          <w:sz w:val="20"/>
          <w:szCs w:val="20"/>
          <w:lang w:val="es-ES"/>
        </w:rPr>
        <w:t>-</w:t>
      </w:r>
      <w:r w:rsidR="00757F13" w:rsidRPr="00CF0419">
        <w:rPr>
          <w:sz w:val="20"/>
          <w:szCs w:val="20"/>
          <w:lang w:val="es-ES"/>
        </w:rPr>
        <w:t>. En este nivel se encuentra la perspectiva de la Selección Natural y la de la Acción Colectiva.</w:t>
      </w:r>
      <w:r w:rsidR="004375DC" w:rsidRPr="00CF0419">
        <w:rPr>
          <w:sz w:val="20"/>
          <w:szCs w:val="20"/>
          <w:lang w:val="es-ES"/>
        </w:rPr>
        <w:t xml:space="preserve"> Dentro de la Selección Natural encontramos las escuelas de la Ecología Poblacional -que analizamos en este trabajo- la Economía Industrial y la Historia Económica. En Acción Colectiva</w:t>
      </w:r>
      <w:r w:rsidR="007F2E5E" w:rsidRPr="00CF0419">
        <w:rPr>
          <w:sz w:val="20"/>
          <w:szCs w:val="20"/>
          <w:lang w:val="es-ES"/>
        </w:rPr>
        <w:t>,</w:t>
      </w:r>
      <w:r w:rsidR="004375DC" w:rsidRPr="00CF0419">
        <w:rPr>
          <w:sz w:val="20"/>
          <w:szCs w:val="20"/>
          <w:lang w:val="es-ES"/>
        </w:rPr>
        <w:t xml:space="preserve"> trabajos relacionados con la Ecología Humana, </w:t>
      </w:r>
      <w:r w:rsidR="0066338A" w:rsidRPr="00CF0419">
        <w:rPr>
          <w:sz w:val="20"/>
          <w:szCs w:val="20"/>
          <w:lang w:val="es-ES"/>
        </w:rPr>
        <w:t xml:space="preserve">la </w:t>
      </w:r>
      <w:r w:rsidR="004375DC" w:rsidRPr="00CF0419">
        <w:rPr>
          <w:sz w:val="20"/>
          <w:szCs w:val="20"/>
          <w:lang w:val="es-ES"/>
        </w:rPr>
        <w:t xml:space="preserve">Economía Política y </w:t>
      </w:r>
      <w:r w:rsidR="0066338A" w:rsidRPr="00CF0419">
        <w:rPr>
          <w:sz w:val="20"/>
          <w:szCs w:val="20"/>
          <w:lang w:val="es-ES"/>
        </w:rPr>
        <w:t xml:space="preserve">el </w:t>
      </w:r>
      <w:r w:rsidR="004375DC" w:rsidRPr="00CF0419">
        <w:rPr>
          <w:sz w:val="20"/>
          <w:szCs w:val="20"/>
          <w:lang w:val="es-ES"/>
        </w:rPr>
        <w:t>Pluralismo.</w:t>
      </w:r>
    </w:p>
    <w:p w14:paraId="63F23308" w14:textId="77777777" w:rsidR="006837D3" w:rsidRPr="00CF0419" w:rsidRDefault="006837D3" w:rsidP="00A66383">
      <w:pPr>
        <w:ind w:firstLine="709"/>
        <w:jc w:val="both"/>
        <w:rPr>
          <w:sz w:val="20"/>
          <w:szCs w:val="20"/>
          <w:lang w:val="es-ES"/>
        </w:rPr>
      </w:pPr>
    </w:p>
    <w:p w14:paraId="75F4DA53" w14:textId="082F2F28" w:rsidR="000E30A1" w:rsidRDefault="00757F13" w:rsidP="00A66383">
      <w:pPr>
        <w:ind w:firstLine="709"/>
        <w:jc w:val="both"/>
        <w:rPr>
          <w:sz w:val="20"/>
          <w:szCs w:val="20"/>
          <w:lang w:val="es-ES"/>
        </w:rPr>
      </w:pPr>
      <w:r w:rsidRPr="00CF0419">
        <w:rPr>
          <w:sz w:val="20"/>
          <w:szCs w:val="20"/>
          <w:lang w:val="es-ES"/>
        </w:rPr>
        <w:t>Nivel Micro: E</w:t>
      </w:r>
      <w:r w:rsidRPr="00A66383">
        <w:rPr>
          <w:sz w:val="20"/>
          <w:szCs w:val="20"/>
          <w:lang w:val="es-ES"/>
        </w:rPr>
        <w:t>nfoque de organización individual</w:t>
      </w:r>
      <w:r w:rsidR="00E44C96" w:rsidRPr="00A66383">
        <w:rPr>
          <w:sz w:val="20"/>
          <w:szCs w:val="20"/>
          <w:lang w:val="es-ES"/>
        </w:rPr>
        <w:t>,</w:t>
      </w:r>
      <w:r w:rsidRPr="00A66383">
        <w:rPr>
          <w:sz w:val="20"/>
          <w:szCs w:val="20"/>
          <w:lang w:val="es-ES"/>
        </w:rPr>
        <w:t xml:space="preserve"> </w:t>
      </w:r>
      <w:r w:rsidR="00E44C96" w:rsidRPr="00A66383">
        <w:rPr>
          <w:sz w:val="20"/>
          <w:szCs w:val="20"/>
          <w:lang w:val="es-ES"/>
        </w:rPr>
        <w:t>d</w:t>
      </w:r>
      <w:r w:rsidRPr="00A66383">
        <w:rPr>
          <w:sz w:val="20"/>
          <w:szCs w:val="20"/>
          <w:lang w:val="es-ES"/>
        </w:rPr>
        <w:t>onde se encuentran las perspectivas de Sistemas y de Elección Estratégica.</w:t>
      </w:r>
      <w:r w:rsidR="004375DC" w:rsidRPr="00A66383">
        <w:rPr>
          <w:sz w:val="20"/>
          <w:szCs w:val="20"/>
          <w:lang w:val="es-ES"/>
        </w:rPr>
        <w:t xml:space="preserve"> Dentro del enfoque de Sistemas encontramos a la Teoría General de los Sistemas, el Estructural Funcionalismo y la Teoría de las Contingencias -también analizada en este </w:t>
      </w:r>
      <w:r w:rsidR="004375DC" w:rsidRPr="00A66383">
        <w:rPr>
          <w:sz w:val="20"/>
          <w:szCs w:val="20"/>
          <w:lang w:val="es-ES"/>
        </w:rPr>
        <w:lastRenderedPageBreak/>
        <w:t>trabajo-. En la</w:t>
      </w:r>
      <w:r w:rsidR="00866FBC" w:rsidRPr="00A66383">
        <w:rPr>
          <w:sz w:val="20"/>
          <w:szCs w:val="20"/>
          <w:lang w:val="es-ES"/>
        </w:rPr>
        <w:t xml:space="preserve"> Elección estratégica se agrupan la Teoría de la Decisión</w:t>
      </w:r>
      <w:r w:rsidR="00BF4E95" w:rsidRPr="00A66383">
        <w:rPr>
          <w:sz w:val="20"/>
          <w:szCs w:val="20"/>
          <w:lang w:val="es-ES"/>
        </w:rPr>
        <w:t xml:space="preserve"> contemporánea</w:t>
      </w:r>
      <w:r w:rsidR="00866FBC" w:rsidRPr="00A66383">
        <w:rPr>
          <w:sz w:val="20"/>
          <w:szCs w:val="20"/>
          <w:lang w:val="es-ES"/>
        </w:rPr>
        <w:t>, el Management Estratégico y la Teoría de la Acción.</w:t>
      </w:r>
      <w:r w:rsidR="004375DC" w:rsidRPr="00A66383">
        <w:rPr>
          <w:sz w:val="20"/>
          <w:szCs w:val="20"/>
          <w:lang w:val="es-ES"/>
        </w:rPr>
        <w:t xml:space="preserve"> </w:t>
      </w:r>
    </w:p>
    <w:p w14:paraId="3434151D" w14:textId="143406A4" w:rsidR="00B65662" w:rsidRDefault="00B65662" w:rsidP="00A66383">
      <w:pPr>
        <w:ind w:firstLine="709"/>
        <w:jc w:val="both"/>
        <w:rPr>
          <w:sz w:val="20"/>
          <w:szCs w:val="20"/>
          <w:lang w:val="es-ES"/>
        </w:rPr>
      </w:pPr>
    </w:p>
    <w:p w14:paraId="01FE2AE5" w14:textId="12DF4669" w:rsidR="005F413E" w:rsidRPr="00A66383" w:rsidRDefault="00AE6F31" w:rsidP="00A66383">
      <w:pPr>
        <w:ind w:firstLine="709"/>
        <w:jc w:val="both"/>
        <w:rPr>
          <w:sz w:val="20"/>
          <w:szCs w:val="20"/>
          <w:lang w:val="es-ES"/>
        </w:rPr>
      </w:pPr>
      <w:r w:rsidRPr="00A66383">
        <w:rPr>
          <w:sz w:val="20"/>
          <w:szCs w:val="20"/>
          <w:lang w:val="es-ES"/>
        </w:rPr>
        <w:t xml:space="preserve">Considerando </w:t>
      </w:r>
      <w:r w:rsidR="007F2E5E" w:rsidRPr="00A66383">
        <w:rPr>
          <w:sz w:val="20"/>
          <w:szCs w:val="20"/>
          <w:lang w:val="es-ES"/>
        </w:rPr>
        <w:t>estas perspectivas</w:t>
      </w:r>
      <w:r w:rsidR="00941382" w:rsidRPr="00A66383">
        <w:rPr>
          <w:sz w:val="20"/>
          <w:szCs w:val="20"/>
          <w:lang w:val="es-ES"/>
        </w:rPr>
        <w:t>,</w:t>
      </w:r>
      <w:r w:rsidRPr="00A66383">
        <w:rPr>
          <w:sz w:val="20"/>
          <w:szCs w:val="20"/>
          <w:lang w:val="es-ES"/>
        </w:rPr>
        <w:t xml:space="preserve"> encontra</w:t>
      </w:r>
      <w:r w:rsidR="00941382" w:rsidRPr="00A66383">
        <w:rPr>
          <w:sz w:val="20"/>
          <w:szCs w:val="20"/>
          <w:lang w:val="es-ES"/>
        </w:rPr>
        <w:t>mos aquí una primera diferencia. S</w:t>
      </w:r>
      <w:r w:rsidRPr="00A66383">
        <w:rPr>
          <w:sz w:val="20"/>
          <w:szCs w:val="20"/>
          <w:lang w:val="es-ES"/>
        </w:rPr>
        <w:t xml:space="preserve">iendo que el enfoque de la Ecología Poblacional se concentra en el comportamiento </w:t>
      </w:r>
      <w:r w:rsidR="004B203B" w:rsidRPr="00A66383">
        <w:rPr>
          <w:sz w:val="20"/>
          <w:szCs w:val="20"/>
          <w:lang w:val="es-ES"/>
        </w:rPr>
        <w:t xml:space="preserve">de un </w:t>
      </w:r>
      <w:r w:rsidRPr="00A66383">
        <w:rPr>
          <w:sz w:val="20"/>
          <w:szCs w:val="20"/>
          <w:lang w:val="es-ES"/>
        </w:rPr>
        <w:t>conjunto de organizaciones</w:t>
      </w:r>
      <w:r w:rsidR="004B203B" w:rsidRPr="00A66383">
        <w:rPr>
          <w:sz w:val="20"/>
          <w:szCs w:val="20"/>
          <w:lang w:val="es-ES"/>
        </w:rPr>
        <w:t xml:space="preserve"> </w:t>
      </w:r>
      <w:r w:rsidR="007E1C88" w:rsidRPr="00A66383">
        <w:rPr>
          <w:sz w:val="20"/>
          <w:szCs w:val="20"/>
          <w:lang w:val="es-ES"/>
        </w:rPr>
        <w:t>–grupo isomorf</w:t>
      </w:r>
      <w:r w:rsidR="00112D80" w:rsidRPr="00A66383">
        <w:rPr>
          <w:sz w:val="20"/>
          <w:szCs w:val="20"/>
          <w:lang w:val="es-ES"/>
        </w:rPr>
        <w:t>o poblacional</w:t>
      </w:r>
      <w:r w:rsidR="004B203B" w:rsidRPr="00A66383">
        <w:rPr>
          <w:sz w:val="20"/>
          <w:szCs w:val="20"/>
          <w:lang w:val="es-ES"/>
        </w:rPr>
        <w:t>-</w:t>
      </w:r>
      <w:r w:rsidR="0026295C" w:rsidRPr="00A66383">
        <w:rPr>
          <w:sz w:val="20"/>
          <w:szCs w:val="20"/>
          <w:lang w:val="es-ES"/>
        </w:rPr>
        <w:t xml:space="preserve"> el enfoque de la Teoría de las Contingencias centra su análisis en la organización individual</w:t>
      </w:r>
      <w:r w:rsidR="00577BAA" w:rsidRPr="00A66383">
        <w:rPr>
          <w:sz w:val="20"/>
          <w:szCs w:val="20"/>
          <w:lang w:val="es-ES"/>
        </w:rPr>
        <w:t xml:space="preserve"> sin considerar isomorfismos de clase</w:t>
      </w:r>
      <w:r w:rsidR="0026295C" w:rsidRPr="00A66383">
        <w:rPr>
          <w:sz w:val="20"/>
          <w:szCs w:val="20"/>
          <w:lang w:val="es-ES"/>
        </w:rPr>
        <w:t>.</w:t>
      </w:r>
      <w:r w:rsidR="00004259" w:rsidRPr="00A66383">
        <w:rPr>
          <w:sz w:val="20"/>
          <w:szCs w:val="20"/>
          <w:lang w:val="es-ES"/>
        </w:rPr>
        <w:t xml:space="preserve"> </w:t>
      </w:r>
    </w:p>
    <w:p w14:paraId="7FC032AC" w14:textId="77777777" w:rsidR="005F413E" w:rsidRPr="00A66383" w:rsidRDefault="005F413E" w:rsidP="00A66383">
      <w:pPr>
        <w:ind w:firstLine="709"/>
        <w:jc w:val="both"/>
        <w:rPr>
          <w:sz w:val="20"/>
          <w:szCs w:val="20"/>
          <w:lang w:val="es-ES"/>
        </w:rPr>
      </w:pPr>
    </w:p>
    <w:p w14:paraId="0F05E538" w14:textId="417D4F9F" w:rsidR="00F226F4" w:rsidRPr="00A66383" w:rsidRDefault="00BF462F" w:rsidP="00A66383">
      <w:pPr>
        <w:ind w:firstLine="709"/>
        <w:jc w:val="both"/>
        <w:rPr>
          <w:sz w:val="20"/>
          <w:szCs w:val="20"/>
          <w:lang w:val="es-ES"/>
        </w:rPr>
      </w:pPr>
      <w:r w:rsidRPr="00A66383">
        <w:rPr>
          <w:sz w:val="20"/>
          <w:szCs w:val="20"/>
          <w:lang w:val="es-ES"/>
        </w:rPr>
        <w:t>Ambas teorías trabajan sobre pa</w:t>
      </w:r>
      <w:r w:rsidR="00941382" w:rsidRPr="00A66383">
        <w:rPr>
          <w:sz w:val="20"/>
          <w:szCs w:val="20"/>
          <w:lang w:val="es-ES"/>
        </w:rPr>
        <w:t>radigmas de partida diferentes. E</w:t>
      </w:r>
      <w:r w:rsidRPr="00A66383">
        <w:rPr>
          <w:sz w:val="20"/>
          <w:szCs w:val="20"/>
          <w:lang w:val="es-ES"/>
        </w:rPr>
        <w:t xml:space="preserve">n la </w:t>
      </w:r>
      <w:r w:rsidR="00CB182B" w:rsidRPr="00A66383">
        <w:rPr>
          <w:sz w:val="20"/>
          <w:szCs w:val="20"/>
          <w:lang w:val="es-ES"/>
        </w:rPr>
        <w:t>Teoría de las Contingencias es</w:t>
      </w:r>
      <w:r w:rsidRPr="00A66383">
        <w:rPr>
          <w:sz w:val="20"/>
          <w:szCs w:val="20"/>
          <w:lang w:val="es-ES"/>
        </w:rPr>
        <w:t xml:space="preserve"> central el desempeño</w:t>
      </w:r>
      <w:r w:rsidR="00941382" w:rsidRPr="00A66383">
        <w:rPr>
          <w:sz w:val="20"/>
          <w:szCs w:val="20"/>
          <w:lang w:val="es-ES"/>
        </w:rPr>
        <w:t>,</w:t>
      </w:r>
      <w:r w:rsidRPr="00A66383">
        <w:rPr>
          <w:sz w:val="20"/>
          <w:szCs w:val="20"/>
          <w:lang w:val="es-ES"/>
        </w:rPr>
        <w:t xml:space="preserve"> mientras que para los ecólogos lo esencial es la supervivencia.</w:t>
      </w:r>
    </w:p>
    <w:p w14:paraId="20047D4B" w14:textId="77777777" w:rsidR="00715A7E" w:rsidRPr="00A66383" w:rsidRDefault="00715A7E" w:rsidP="00A66383">
      <w:pPr>
        <w:ind w:firstLine="709"/>
        <w:jc w:val="both"/>
        <w:rPr>
          <w:sz w:val="20"/>
          <w:szCs w:val="20"/>
          <w:lang w:val="es-ES"/>
        </w:rPr>
      </w:pPr>
    </w:p>
    <w:p w14:paraId="7F64689D" w14:textId="6ED67363" w:rsidR="004F037B" w:rsidRPr="00A66383" w:rsidRDefault="004F037B" w:rsidP="00A66383">
      <w:pPr>
        <w:ind w:firstLine="709"/>
        <w:jc w:val="both"/>
        <w:rPr>
          <w:sz w:val="20"/>
          <w:szCs w:val="20"/>
          <w:lang w:val="es-ES"/>
        </w:rPr>
      </w:pPr>
      <w:r w:rsidRPr="00A66383">
        <w:rPr>
          <w:sz w:val="20"/>
          <w:szCs w:val="20"/>
          <w:lang w:val="es-ES"/>
        </w:rPr>
        <w:t xml:space="preserve">El rol del </w:t>
      </w:r>
      <w:proofErr w:type="spellStart"/>
      <w:r w:rsidRPr="00A66383">
        <w:rPr>
          <w:i/>
          <w:sz w:val="20"/>
          <w:szCs w:val="20"/>
          <w:lang w:val="es-ES"/>
        </w:rPr>
        <w:t>management</w:t>
      </w:r>
      <w:proofErr w:type="spellEnd"/>
      <w:r w:rsidRPr="00A66383">
        <w:rPr>
          <w:sz w:val="20"/>
          <w:szCs w:val="20"/>
          <w:lang w:val="es-ES"/>
        </w:rPr>
        <w:t xml:space="preserve"> también tiene un papel diferente en cada abordaje. Mientras que los </w:t>
      </w:r>
      <w:r w:rsidRPr="00A66383">
        <w:rPr>
          <w:i/>
          <w:sz w:val="20"/>
          <w:szCs w:val="20"/>
          <w:lang w:val="es-ES"/>
        </w:rPr>
        <w:t>managers</w:t>
      </w:r>
      <w:r w:rsidRPr="00A66383">
        <w:rPr>
          <w:sz w:val="20"/>
          <w:szCs w:val="20"/>
          <w:lang w:val="es-ES"/>
        </w:rPr>
        <w:t xml:space="preserve"> no tienen un rol protagónico en la visión de los ecólogos, la Teoría de las Contingencias sí le</w:t>
      </w:r>
      <w:r w:rsidR="00E44C96" w:rsidRPr="00A66383">
        <w:rPr>
          <w:sz w:val="20"/>
          <w:szCs w:val="20"/>
          <w:lang w:val="es-ES"/>
        </w:rPr>
        <w:t>s</w:t>
      </w:r>
      <w:r w:rsidRPr="00A66383">
        <w:rPr>
          <w:sz w:val="20"/>
          <w:szCs w:val="20"/>
          <w:lang w:val="es-ES"/>
        </w:rPr>
        <w:t xml:space="preserve"> reconoce un rol -al menos reactivo- que produce los ajustes necesarios para superar contingencias, o recuperar niveles de desempeño mediante ajustes de configuración.</w:t>
      </w:r>
    </w:p>
    <w:p w14:paraId="4E4AA812" w14:textId="77777777" w:rsidR="007717DA" w:rsidRPr="00A66383" w:rsidRDefault="007717DA" w:rsidP="00A66383">
      <w:pPr>
        <w:ind w:firstLine="709"/>
        <w:jc w:val="both"/>
        <w:rPr>
          <w:sz w:val="20"/>
          <w:szCs w:val="20"/>
          <w:lang w:val="es-ES"/>
        </w:rPr>
      </w:pPr>
    </w:p>
    <w:p w14:paraId="296B0430" w14:textId="77777777" w:rsidR="008E5903" w:rsidRPr="00A66383" w:rsidRDefault="007717DA" w:rsidP="00A66383">
      <w:pPr>
        <w:ind w:firstLine="709"/>
        <w:jc w:val="both"/>
        <w:rPr>
          <w:sz w:val="20"/>
          <w:szCs w:val="20"/>
        </w:rPr>
      </w:pPr>
      <w:r w:rsidRPr="00A66383">
        <w:rPr>
          <w:sz w:val="20"/>
          <w:szCs w:val="20"/>
          <w:lang w:val="es-ES"/>
        </w:rPr>
        <w:t xml:space="preserve">Entre los puntos </w:t>
      </w:r>
      <w:r w:rsidR="0087122A" w:rsidRPr="00A66383">
        <w:rPr>
          <w:sz w:val="20"/>
          <w:szCs w:val="20"/>
          <w:lang w:val="es-ES"/>
        </w:rPr>
        <w:t>de encuentro de las dos teorías</w:t>
      </w:r>
      <w:r w:rsidRPr="00A66383">
        <w:rPr>
          <w:sz w:val="20"/>
          <w:szCs w:val="20"/>
          <w:lang w:val="es-ES"/>
        </w:rPr>
        <w:t xml:space="preserve"> podemos </w:t>
      </w:r>
      <w:r w:rsidR="009E5EC9" w:rsidRPr="00A66383">
        <w:rPr>
          <w:sz w:val="20"/>
          <w:szCs w:val="20"/>
          <w:lang w:val="es-ES"/>
        </w:rPr>
        <w:t>afirmar</w:t>
      </w:r>
      <w:r w:rsidRPr="00A66383">
        <w:rPr>
          <w:sz w:val="20"/>
          <w:szCs w:val="20"/>
          <w:lang w:val="es-ES"/>
        </w:rPr>
        <w:t xml:space="preserve"> que </w:t>
      </w:r>
      <w:r w:rsidRPr="00A66383">
        <w:rPr>
          <w:sz w:val="20"/>
          <w:szCs w:val="20"/>
        </w:rPr>
        <w:t xml:space="preserve">tanto la Ecología Poblacional como la Teoría de las Contingencias son teorías funcionalistas </w:t>
      </w:r>
      <w:r w:rsidR="000C02CB" w:rsidRPr="00A66383">
        <w:rPr>
          <w:sz w:val="20"/>
          <w:szCs w:val="20"/>
        </w:rPr>
        <w:fldChar w:fldCharType="begin" w:fldLock="1"/>
      </w:r>
      <w:r w:rsidR="000C02CB" w:rsidRPr="00A66383">
        <w:rPr>
          <w:sz w:val="20"/>
          <w:szCs w:val="20"/>
        </w:rPr>
        <w:instrText>ADDIN CSL_CITATION { "citationItems" : [ { "id" : "ITEM-1", "itemData" : { "abstract" : "The population-ecology approach (the natural-selection model) used to be a major orientation in consideration of organizational change and transformation. It is presented by its proponents as a theory distinct from structural contingency theory. This theory begins by rejecting the claim of contingency theory that organizations are adaptive. Contingency theory understands that the social and business environment is subject to change. Any misfit between the contingency variables and the structure leads to lower performance. The move from misfit to fit is adaptive change which is the essence of contingency theory. This study reviews and compares these two theories in detail.", "author" : [ { "dropping-particle" : "", "family" : "Soylu", "given" : "Ali", "non-dropping-particle" : "", "parse-names" : false, "suffix" : "" } ], "container-title" : "The Journal of Human Resource and Adult Learning", "id" : "ITEM-1", "issue" : "June", "issued" : { "date-parts" : [ [ "2008" ] ] }, "page" : "13-20", "title" : "Structural Contingency Theory In, Population-ecology Theory Out", "type" : "article-journal", "volume" : "4" }, "uris" : [ "http://www.mendeley.com/documents/?uuid=f741a51b-6fca-40d4-896a-e45e07a1b6a5" ] } ], "mendeley" : { "formattedCitation" : "(Soylu, 2008)", "manualFormatting" : "(Soylu, 2008, p. 19)", "plainTextFormattedCitation" : "(Soylu, 2008)", "previouslyFormattedCitation" : "(Soylu, 2008)" }, "properties" : {  }, "schema" : "https://github.com/citation-style-language/schema/raw/master/csl-citation.json" }</w:instrText>
      </w:r>
      <w:r w:rsidR="000C02CB" w:rsidRPr="00A66383">
        <w:rPr>
          <w:sz w:val="20"/>
          <w:szCs w:val="20"/>
        </w:rPr>
        <w:fldChar w:fldCharType="separate"/>
      </w:r>
      <w:r w:rsidR="000C02CB" w:rsidRPr="00A66383">
        <w:rPr>
          <w:noProof/>
          <w:sz w:val="20"/>
          <w:szCs w:val="20"/>
        </w:rPr>
        <w:t>(Soylu, 2008, p. 19)</w:t>
      </w:r>
      <w:r w:rsidR="000C02CB" w:rsidRPr="00A66383">
        <w:rPr>
          <w:sz w:val="20"/>
          <w:szCs w:val="20"/>
        </w:rPr>
        <w:fldChar w:fldCharType="end"/>
      </w:r>
      <w:r w:rsidR="000C02CB" w:rsidRPr="00A66383">
        <w:rPr>
          <w:sz w:val="20"/>
          <w:szCs w:val="20"/>
        </w:rPr>
        <w:t xml:space="preserve"> </w:t>
      </w:r>
      <w:r w:rsidRPr="00A66383">
        <w:rPr>
          <w:sz w:val="20"/>
          <w:szCs w:val="20"/>
        </w:rPr>
        <w:t xml:space="preserve">que explican el ajuste entre organización y entorno </w:t>
      </w:r>
      <w:r w:rsidR="004F037B" w:rsidRPr="00A66383">
        <w:rPr>
          <w:sz w:val="20"/>
          <w:szCs w:val="20"/>
        </w:rPr>
        <w:t>desde el determinismo</w:t>
      </w:r>
      <w:r w:rsidR="00C44C92" w:rsidRPr="00A66383">
        <w:rPr>
          <w:color w:val="000000" w:themeColor="text1"/>
          <w:sz w:val="20"/>
          <w:szCs w:val="20"/>
        </w:rPr>
        <w:t xml:space="preserve"> </w:t>
      </w:r>
      <w:r w:rsidR="009A64B9" w:rsidRPr="00A66383">
        <w:rPr>
          <w:sz w:val="20"/>
          <w:szCs w:val="20"/>
        </w:rPr>
        <w:t>(</w:t>
      </w:r>
      <w:r w:rsidR="002802F9" w:rsidRPr="00A66383">
        <w:rPr>
          <w:sz w:val="20"/>
          <w:szCs w:val="20"/>
          <w:lang w:val="es-ES"/>
        </w:rPr>
        <w:t>Graham</w:t>
      </w:r>
      <w:r w:rsidR="009A64B9" w:rsidRPr="00A66383">
        <w:rPr>
          <w:sz w:val="20"/>
          <w:szCs w:val="20"/>
          <w:lang w:val="es-ES"/>
        </w:rPr>
        <w:t xml:space="preserve"> y Van de Ven, </w:t>
      </w:r>
      <w:r w:rsidR="009A64B9" w:rsidRPr="00A66383">
        <w:rPr>
          <w:sz w:val="20"/>
          <w:szCs w:val="20"/>
          <w:lang w:val="es-ES"/>
        </w:rPr>
        <w:fldChar w:fldCharType="begin" w:fldLock="1"/>
      </w:r>
      <w:r w:rsidR="00E23BBD" w:rsidRPr="00A66383">
        <w:rPr>
          <w:sz w:val="20"/>
          <w:szCs w:val="20"/>
          <w:lang w:val="es-ES"/>
        </w:rPr>
        <w:instrText>ADDIN CSL_CITATION { "citationItems" : [ { "id" : "ITEM-1", "itemData" : { "DOI" : "10.2307/2392383", "ISBN" : "00018392", "ISSN" : "00018392", "PMID" : "4014465", "abstract" : "Contrary to currently popular notions of organizational culture, we claim that the existence of local organizational cultures that are distinct from more generally shared background cultures occurs relatively infrequently at the level of the whole organization. We also argue that, with respect to organizational performance, particular properties of local organizational culture are more important than others and that local organizational culture will be more critical to performance in one range of organizations than in others. We conclude by applying our point of view to the problem of changing organizational cultures and argue that they are more adaptive than is currently thought. [ABSTRACT FROM AUTHOR] Copyright of Administrative Science Quarterly is the property of Administrative Science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"Graham", "given" : "Astley", "non-dropping-particle" : "", "parse-names" : false, "suffix" : "" }, { "dropping-particle" : "", "family" : "Ven", "given" : "Andrew H.", "non-dropping-particle" : "Van de", "parse-names" : false, "suffix" : "" } ], "container-title" : "Administrative Science Quarterly", "id" : "ITEM-1", "issued" : { "date-parts" : [ [ "1983" ] ] }, "page" : "22-39", "title" : "Central Perspectives and Debates in Organization Theory", "type" : "article-journal", "volume" : "28" }, "uris" : [ "http://www.mendeley.com/documents/?uuid=11f2b781-673d-412a-964a-d9d19d025049" ] } ], "mendeley" : { "formattedCitation" : "(Graham &amp; Van de Ven, 1983)", "manualFormatting" : "1983, p.254)", "plainTextFormattedCitation" : "(Graham &amp; Van de Ven, 1983)", "previouslyFormattedCitation" : "(Graham &amp; Van de Ven, 1983)" }, "properties" : {  }, "schema" : "https://github.com/citation-style-language/schema/raw/master/csl-citation.json" }</w:instrText>
      </w:r>
      <w:r w:rsidR="009A64B9" w:rsidRPr="00A66383">
        <w:rPr>
          <w:sz w:val="20"/>
          <w:szCs w:val="20"/>
          <w:lang w:val="es-ES"/>
        </w:rPr>
        <w:fldChar w:fldCharType="separate"/>
      </w:r>
      <w:r w:rsidR="009A64B9" w:rsidRPr="00A66383">
        <w:rPr>
          <w:noProof/>
          <w:sz w:val="20"/>
          <w:szCs w:val="20"/>
          <w:lang w:val="es-ES"/>
        </w:rPr>
        <w:t>1983, p.254)</w:t>
      </w:r>
      <w:r w:rsidR="009A64B9" w:rsidRPr="00A66383">
        <w:rPr>
          <w:sz w:val="20"/>
          <w:szCs w:val="20"/>
          <w:lang w:val="es-ES"/>
        </w:rPr>
        <w:fldChar w:fldCharType="end"/>
      </w:r>
      <w:r w:rsidR="004F388A" w:rsidRPr="00A66383">
        <w:rPr>
          <w:sz w:val="20"/>
          <w:szCs w:val="20"/>
        </w:rPr>
        <w:t>, p</w:t>
      </w:r>
      <w:r w:rsidRPr="00A66383">
        <w:rPr>
          <w:sz w:val="20"/>
          <w:szCs w:val="20"/>
        </w:rPr>
        <w:t xml:space="preserve">ero quizá el mayor punto de encuentro de ambas teorías esté en el concepto de ajuste. </w:t>
      </w:r>
    </w:p>
    <w:p w14:paraId="69FC4681" w14:textId="77777777" w:rsidR="008E5903" w:rsidRPr="00A66383" w:rsidRDefault="008E5903" w:rsidP="00A66383">
      <w:pPr>
        <w:ind w:firstLine="709"/>
        <w:jc w:val="both"/>
        <w:rPr>
          <w:sz w:val="20"/>
          <w:szCs w:val="20"/>
        </w:rPr>
      </w:pPr>
    </w:p>
    <w:p w14:paraId="5DA06EC1" w14:textId="63F9CE88" w:rsidR="00014240" w:rsidRPr="00A66383" w:rsidRDefault="00BF4E95" w:rsidP="00A66383">
      <w:pPr>
        <w:ind w:firstLine="709"/>
        <w:jc w:val="both"/>
        <w:rPr>
          <w:sz w:val="20"/>
          <w:szCs w:val="20"/>
        </w:rPr>
      </w:pPr>
      <w:r w:rsidRPr="00A66383">
        <w:rPr>
          <w:sz w:val="20"/>
          <w:szCs w:val="20"/>
        </w:rPr>
        <w:t>Si bien</w:t>
      </w:r>
      <w:r w:rsidR="007717DA" w:rsidRPr="00A66383">
        <w:rPr>
          <w:sz w:val="20"/>
          <w:szCs w:val="20"/>
        </w:rPr>
        <w:t xml:space="preserve"> la Teoría de las Contingencias propone ajustes de configuració</w:t>
      </w:r>
      <w:r w:rsidR="00F53F45" w:rsidRPr="00A66383">
        <w:rPr>
          <w:sz w:val="20"/>
          <w:szCs w:val="20"/>
        </w:rPr>
        <w:t xml:space="preserve">n para mejorar o recuperar el desempeño, </w:t>
      </w:r>
      <w:r w:rsidRPr="00A66383">
        <w:rPr>
          <w:sz w:val="20"/>
          <w:szCs w:val="20"/>
        </w:rPr>
        <w:t xml:space="preserve">y </w:t>
      </w:r>
      <w:r w:rsidR="00F53F45" w:rsidRPr="00A66383">
        <w:rPr>
          <w:sz w:val="20"/>
          <w:szCs w:val="20"/>
        </w:rPr>
        <w:t>la Ecología Poblacional lo considera un imperativo en términos adaptativos</w:t>
      </w:r>
      <w:r w:rsidRPr="00A66383">
        <w:rPr>
          <w:sz w:val="20"/>
          <w:szCs w:val="20"/>
        </w:rPr>
        <w:t>, ambas admiten que un ajuste sub optimizado no nece</w:t>
      </w:r>
      <w:r w:rsidR="007D48F3" w:rsidRPr="00A66383">
        <w:rPr>
          <w:sz w:val="20"/>
          <w:szCs w:val="20"/>
        </w:rPr>
        <w:t>sariamente implica la desaparición de una organización de un determinado contexto</w:t>
      </w:r>
      <w:r w:rsidR="00CB182B" w:rsidRPr="00A66383">
        <w:rPr>
          <w:sz w:val="20"/>
          <w:szCs w:val="20"/>
        </w:rPr>
        <w:t>.</w:t>
      </w:r>
      <w:r w:rsidR="007D48F3" w:rsidRPr="00A66383">
        <w:rPr>
          <w:sz w:val="20"/>
          <w:szCs w:val="20"/>
        </w:rPr>
        <w:t xml:space="preserve"> A</w:t>
      </w:r>
      <w:r w:rsidR="0066338A" w:rsidRPr="00A66383">
        <w:rPr>
          <w:sz w:val="20"/>
          <w:szCs w:val="20"/>
        </w:rPr>
        <w:t>un cuando los ecólogos parecen estar má</w:t>
      </w:r>
      <w:r w:rsidR="004F388A" w:rsidRPr="00A66383">
        <w:rPr>
          <w:sz w:val="20"/>
          <w:szCs w:val="20"/>
        </w:rPr>
        <w:t>s enfocados en la supervivencia</w:t>
      </w:r>
      <w:r w:rsidR="00941382" w:rsidRPr="00A66383">
        <w:rPr>
          <w:sz w:val="20"/>
          <w:szCs w:val="20"/>
        </w:rPr>
        <w:t>,</w:t>
      </w:r>
      <w:r w:rsidR="0066338A" w:rsidRPr="00A66383">
        <w:rPr>
          <w:sz w:val="20"/>
          <w:szCs w:val="20"/>
        </w:rPr>
        <w:t xml:space="preserve"> reconocen que la </w:t>
      </w:r>
      <w:proofErr w:type="spellStart"/>
      <w:r w:rsidR="0066338A" w:rsidRPr="00A66383">
        <w:rPr>
          <w:sz w:val="20"/>
          <w:szCs w:val="20"/>
        </w:rPr>
        <w:t>suboptimización</w:t>
      </w:r>
      <w:proofErr w:type="spellEnd"/>
      <w:r w:rsidR="0066338A" w:rsidRPr="00A66383">
        <w:rPr>
          <w:sz w:val="20"/>
          <w:szCs w:val="20"/>
        </w:rPr>
        <w:t xml:space="preserve"> de las configuraciones más generalistas implica menor explotación de un nicho, pero menos riesgos en materia de cambios radicales del contexto. Esto de alguna manera e</w:t>
      </w:r>
      <w:r w:rsidR="009D436A" w:rsidRPr="00A66383">
        <w:rPr>
          <w:sz w:val="20"/>
          <w:szCs w:val="20"/>
        </w:rPr>
        <w:t>s coincidente con el desajuste -</w:t>
      </w:r>
      <w:proofErr w:type="spellStart"/>
      <w:r w:rsidR="0066338A" w:rsidRPr="00A66383">
        <w:rPr>
          <w:i/>
          <w:sz w:val="20"/>
          <w:szCs w:val="20"/>
        </w:rPr>
        <w:t>misfit</w:t>
      </w:r>
      <w:proofErr w:type="spellEnd"/>
      <w:r w:rsidR="0066338A" w:rsidRPr="00A66383">
        <w:rPr>
          <w:sz w:val="20"/>
          <w:szCs w:val="20"/>
        </w:rPr>
        <w:t xml:space="preserve">- mencionado por </w:t>
      </w:r>
      <w:proofErr w:type="spellStart"/>
      <w:r w:rsidR="0066338A" w:rsidRPr="00A66383">
        <w:rPr>
          <w:sz w:val="20"/>
          <w:szCs w:val="20"/>
        </w:rPr>
        <w:t>Donaldson</w:t>
      </w:r>
      <w:proofErr w:type="spellEnd"/>
      <w:r w:rsidR="0066338A" w:rsidRPr="00A66383">
        <w:rPr>
          <w:sz w:val="20"/>
          <w:szCs w:val="20"/>
        </w:rPr>
        <w:t>, que de ninguna manera implica que la organización desaparecerá por estar sub optimizada, en todo caso sacrificará rentabilidad.</w:t>
      </w:r>
    </w:p>
    <w:p w14:paraId="306EE59A" w14:textId="77777777" w:rsidR="008E5903" w:rsidRPr="00A66383" w:rsidRDefault="008E5903" w:rsidP="00A66383">
      <w:pPr>
        <w:ind w:firstLine="709"/>
        <w:jc w:val="both"/>
        <w:rPr>
          <w:sz w:val="20"/>
          <w:szCs w:val="20"/>
        </w:rPr>
      </w:pPr>
    </w:p>
    <w:p w14:paraId="6B355108" w14:textId="0D099C92" w:rsidR="0066338A" w:rsidRPr="00A66383" w:rsidRDefault="00014240" w:rsidP="00A66383">
      <w:pPr>
        <w:ind w:firstLine="709"/>
        <w:jc w:val="both"/>
        <w:rPr>
          <w:sz w:val="20"/>
          <w:szCs w:val="20"/>
        </w:rPr>
      </w:pPr>
      <w:proofErr w:type="spellStart"/>
      <w:r w:rsidRPr="00A66383">
        <w:rPr>
          <w:sz w:val="20"/>
          <w:szCs w:val="20"/>
        </w:rPr>
        <w:t>Mintzberg</w:t>
      </w:r>
      <w:proofErr w:type="spellEnd"/>
      <w:r w:rsidRPr="00A66383">
        <w:rPr>
          <w:sz w:val="20"/>
          <w:szCs w:val="20"/>
        </w:rPr>
        <w:t xml:space="preserve"> (1991), cuyo enfoque es netamente contingente, también reconoce en su hipótesis de la congruencia un condicionamiento ambiental sobre los parámetros de diseño</w:t>
      </w:r>
      <w:r w:rsidR="00B50721" w:rsidRPr="00A66383">
        <w:rPr>
          <w:sz w:val="20"/>
          <w:szCs w:val="20"/>
        </w:rPr>
        <w:t xml:space="preserve"> y aunque no relativiza el rol ambiental, tampoco desestima el rol del </w:t>
      </w:r>
      <w:proofErr w:type="spellStart"/>
      <w:r w:rsidR="00B50721" w:rsidRPr="00A66383">
        <w:rPr>
          <w:i/>
          <w:sz w:val="20"/>
          <w:szCs w:val="20"/>
        </w:rPr>
        <w:t>management</w:t>
      </w:r>
      <w:proofErr w:type="spellEnd"/>
      <w:r w:rsidR="00B50721" w:rsidRPr="00A66383">
        <w:rPr>
          <w:sz w:val="20"/>
          <w:szCs w:val="20"/>
        </w:rPr>
        <w:t xml:space="preserve"> en el proceso adaptativo</w:t>
      </w:r>
      <w:r w:rsidR="000C02CB" w:rsidRPr="00A66383">
        <w:rPr>
          <w:sz w:val="20"/>
          <w:szCs w:val="20"/>
        </w:rPr>
        <w:t>;</w:t>
      </w:r>
      <w:r w:rsidR="004F037B" w:rsidRPr="00A66383">
        <w:rPr>
          <w:sz w:val="20"/>
          <w:szCs w:val="20"/>
        </w:rPr>
        <w:t xml:space="preserve"> de hecho, relaciona el ajuste estructural en base a la dinámica de los factores ambientales</w:t>
      </w:r>
      <w:r w:rsidRPr="00A66383">
        <w:rPr>
          <w:sz w:val="20"/>
          <w:szCs w:val="20"/>
        </w:rPr>
        <w:t xml:space="preserve">. </w:t>
      </w:r>
    </w:p>
    <w:p w14:paraId="54F40C9F" w14:textId="77777777" w:rsidR="00B50721" w:rsidRPr="00A66383" w:rsidRDefault="00B50721" w:rsidP="00A66383">
      <w:pPr>
        <w:ind w:firstLine="709"/>
        <w:jc w:val="both"/>
        <w:rPr>
          <w:sz w:val="20"/>
          <w:szCs w:val="20"/>
        </w:rPr>
      </w:pPr>
    </w:p>
    <w:p w14:paraId="42E6A5E9" w14:textId="473281E8" w:rsidR="00B50721" w:rsidRPr="00A66383" w:rsidRDefault="00AE7412" w:rsidP="00A66383">
      <w:pPr>
        <w:ind w:firstLine="709"/>
        <w:jc w:val="both"/>
        <w:rPr>
          <w:sz w:val="20"/>
          <w:szCs w:val="20"/>
        </w:rPr>
      </w:pPr>
      <w:r w:rsidRPr="00A66383">
        <w:rPr>
          <w:sz w:val="20"/>
          <w:szCs w:val="20"/>
        </w:rPr>
        <w:t>Según afirma</w:t>
      </w:r>
      <w:r w:rsidR="009A64B9" w:rsidRPr="00A66383">
        <w:rPr>
          <w:sz w:val="20"/>
          <w:szCs w:val="20"/>
        </w:rPr>
        <w:t>n</w:t>
      </w:r>
      <w:r w:rsidRPr="00A66383">
        <w:rPr>
          <w:sz w:val="20"/>
          <w:szCs w:val="20"/>
        </w:rPr>
        <w:t xml:space="preserve"> </w:t>
      </w:r>
      <w:r w:rsidR="002802F9" w:rsidRPr="00A66383">
        <w:rPr>
          <w:sz w:val="20"/>
          <w:szCs w:val="20"/>
          <w:lang w:val="es-ES"/>
        </w:rPr>
        <w:t>Graham</w:t>
      </w:r>
      <w:r w:rsidR="009A64B9" w:rsidRPr="00A66383">
        <w:rPr>
          <w:sz w:val="20"/>
          <w:szCs w:val="20"/>
          <w:lang w:val="es-ES"/>
        </w:rPr>
        <w:t xml:space="preserve"> y Van de Ven </w:t>
      </w:r>
      <w:r w:rsidR="009A64B9" w:rsidRPr="00A66383">
        <w:rPr>
          <w:sz w:val="20"/>
          <w:szCs w:val="20"/>
          <w:lang w:val="es-ES"/>
        </w:rPr>
        <w:fldChar w:fldCharType="begin" w:fldLock="1"/>
      </w:r>
      <w:r w:rsidR="009A64B9" w:rsidRPr="00A66383">
        <w:rPr>
          <w:sz w:val="20"/>
          <w:szCs w:val="20"/>
          <w:lang w:val="es-ES"/>
        </w:rPr>
        <w:instrText>ADDIN CSL_CITATION { "citationItems" : [ { "id" : "ITEM-1", "itemData" : { "DOI" : "10.2307/2392383", "ISBN" : "00018392", "ISSN" : "00018392", "PMID" : "4014465", "abstract" : "Contrary to currently popular notions of organizational culture, we claim that the existence of local organizational cultures that are distinct from more generally shared background cultures occurs relatively infrequently at the level of the whole organization. We also argue that, with respect to organizational performance, particular properties of local organizational culture are more important than others and that local organizational culture will be more critical to performance in one range of organizations than in others. We conclude by applying our point of view to the problem of changing organizational cultures and argue that they are more adaptive than is currently thought. [ABSTRACT FROM AUTHOR] Copyright of Administrative Science Quarterly is the property of Administrative Science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"Graham", "given" : "Astley", "non-dropping-particle" : "", "parse-names" : false, "suffix" : "" }, { "dropping-particle" : "", "family" : "Ven", "given" : "Andrew H.", "non-dropping-particle" : "Van de", "parse-names" : false, "suffix" : "" } ], "container-title" : "Administrative Science Quarterly", "id" : "ITEM-1", "issued" : { "date-parts" : [ [ "1983" ] ] }, "page" : "22-39", "title" : "Central Perspectives and Debates in Organization Theory", "type" : "article-journal", "volume" : "28" }, "uris" : [ "http://www.mendeley.com/documents/?uuid=11f2b781-673d-412a-964a-d9d19d025049" ] } ], "mendeley" : { "formattedCitation" : "(Graham &amp; Van de Ven, 1983)", "manualFormatting" : "(1983)", "plainTextFormattedCitation" : "(Graham &amp; Van de Ven, 1983)", "previouslyFormattedCitation" : "(Graham &amp; Van de Ven, 1983)" }, "properties" : {  }, "schema" : "https://github.com/citation-style-language/schema/raw/master/csl-citation.json" }</w:instrText>
      </w:r>
      <w:r w:rsidR="009A64B9" w:rsidRPr="00A66383">
        <w:rPr>
          <w:sz w:val="20"/>
          <w:szCs w:val="20"/>
          <w:lang w:val="es-ES"/>
        </w:rPr>
        <w:fldChar w:fldCharType="separate"/>
      </w:r>
      <w:r w:rsidR="009A64B9" w:rsidRPr="00A66383">
        <w:rPr>
          <w:noProof/>
          <w:sz w:val="20"/>
          <w:szCs w:val="20"/>
          <w:lang w:val="es-ES"/>
        </w:rPr>
        <w:t>(1983)</w:t>
      </w:r>
      <w:r w:rsidR="009A64B9" w:rsidRPr="00A66383">
        <w:rPr>
          <w:sz w:val="20"/>
          <w:szCs w:val="20"/>
          <w:lang w:val="es-ES"/>
        </w:rPr>
        <w:fldChar w:fldCharType="end"/>
      </w:r>
      <w:r w:rsidR="000B6538" w:rsidRPr="00A66383">
        <w:rPr>
          <w:sz w:val="20"/>
          <w:szCs w:val="20"/>
          <w:lang w:val="es-ES"/>
        </w:rPr>
        <w:t>,</w:t>
      </w:r>
      <w:r w:rsidR="009A64B9" w:rsidRPr="00A66383">
        <w:rPr>
          <w:sz w:val="20"/>
          <w:szCs w:val="20"/>
          <w:lang w:val="es-ES"/>
        </w:rPr>
        <w:t xml:space="preserve"> </w:t>
      </w:r>
      <w:r w:rsidRPr="00A66383">
        <w:rPr>
          <w:sz w:val="20"/>
          <w:szCs w:val="20"/>
        </w:rPr>
        <w:t xml:space="preserve">los </w:t>
      </w:r>
      <w:r w:rsidR="00E9152E" w:rsidRPr="00A66383">
        <w:rPr>
          <w:sz w:val="20"/>
          <w:szCs w:val="20"/>
        </w:rPr>
        <w:t>ecólogos</w:t>
      </w:r>
      <w:r w:rsidRPr="00A66383">
        <w:rPr>
          <w:sz w:val="20"/>
          <w:szCs w:val="20"/>
        </w:rPr>
        <w:t xml:space="preserve"> reconocen que su modelo aplica más en organizaciones pequeñas y poco diversificadas que </w:t>
      </w:r>
      <w:r w:rsidR="00B50721" w:rsidRPr="00A66383">
        <w:rPr>
          <w:sz w:val="20"/>
          <w:szCs w:val="20"/>
        </w:rPr>
        <w:t>en</w:t>
      </w:r>
      <w:r w:rsidRPr="00A66383">
        <w:rPr>
          <w:sz w:val="20"/>
          <w:szCs w:val="20"/>
        </w:rPr>
        <w:t xml:space="preserve"> las grandes corporaciones que tienen más puntos de apoyo</w:t>
      </w:r>
      <w:r w:rsidR="004F037B" w:rsidRPr="00A66383">
        <w:rPr>
          <w:sz w:val="20"/>
          <w:szCs w:val="20"/>
        </w:rPr>
        <w:t xml:space="preserve"> –mix de productos o diversificación de mercado-</w:t>
      </w:r>
      <w:r w:rsidRPr="00A66383">
        <w:rPr>
          <w:sz w:val="20"/>
          <w:szCs w:val="20"/>
        </w:rPr>
        <w:t xml:space="preserve"> y otra solidez para soportar los cambios ambientales</w:t>
      </w:r>
      <w:r w:rsidR="00E9152E" w:rsidRPr="00A66383">
        <w:rPr>
          <w:sz w:val="20"/>
          <w:szCs w:val="20"/>
        </w:rPr>
        <w:t xml:space="preserve">. </w:t>
      </w:r>
      <w:r w:rsidR="00B50721" w:rsidRPr="00A66383">
        <w:rPr>
          <w:sz w:val="20"/>
          <w:szCs w:val="20"/>
        </w:rPr>
        <w:t>Sostiene</w:t>
      </w:r>
      <w:r w:rsidR="004F037B" w:rsidRPr="00A66383">
        <w:rPr>
          <w:sz w:val="20"/>
          <w:szCs w:val="20"/>
        </w:rPr>
        <w:t>n</w:t>
      </w:r>
      <w:r w:rsidR="000B6538" w:rsidRPr="00A66383">
        <w:rPr>
          <w:sz w:val="20"/>
          <w:szCs w:val="20"/>
        </w:rPr>
        <w:t>,</w:t>
      </w:r>
      <w:r w:rsidR="00B50721" w:rsidRPr="00A66383">
        <w:rPr>
          <w:sz w:val="20"/>
          <w:szCs w:val="20"/>
        </w:rPr>
        <w:t xml:space="preserve"> en consecuencia</w:t>
      </w:r>
      <w:r w:rsidR="004F037B" w:rsidRPr="00A66383">
        <w:rPr>
          <w:sz w:val="20"/>
          <w:szCs w:val="20"/>
        </w:rPr>
        <w:t>,</w:t>
      </w:r>
      <w:r w:rsidR="00E9152E" w:rsidRPr="00A66383">
        <w:rPr>
          <w:sz w:val="20"/>
          <w:szCs w:val="20"/>
        </w:rPr>
        <w:t xml:space="preserve"> que la perspectiva de selección natural debe ser complementada con una de adaptación por aprendizaje </w:t>
      </w:r>
      <w:r w:rsidR="009A64B9" w:rsidRPr="00A66383">
        <w:rPr>
          <w:sz w:val="20"/>
          <w:szCs w:val="20"/>
        </w:rPr>
        <w:t>(</w:t>
      </w:r>
      <w:r w:rsidR="009A64B9" w:rsidRPr="00A66383">
        <w:rPr>
          <w:sz w:val="20"/>
          <w:szCs w:val="20"/>
          <w:lang w:val="es-ES"/>
        </w:rPr>
        <w:fldChar w:fldCharType="begin" w:fldLock="1"/>
      </w:r>
      <w:r w:rsidR="00E23BBD" w:rsidRPr="00A66383">
        <w:rPr>
          <w:sz w:val="20"/>
          <w:szCs w:val="20"/>
          <w:lang w:val="es-ES"/>
        </w:rPr>
        <w:instrText>ADDIN CSL_CITATION { "citationItems" : [ { "id" : "ITEM-1", "itemData" : { "DOI" : "10.2307/2392383", "ISBN" : "00018392", "ISSN" : "00018392", "PMID" : "4014465", "abstract" : "Contrary to currently popular notions of organizational culture, we claim that the existence of local organizational cultures that are distinct from more generally shared background cultures occurs relatively infrequently at the level of the whole organization. We also argue that, with respect to organizational performance, particular properties of local organizational culture are more important than others and that local organizational culture will be more critical to performance in one range of organizations than in others. We conclude by applying our point of view to the problem of changing organizational cultures and argue that they are more adaptive than is currently thought. [ABSTRACT FROM AUTHOR] Copyright of Administrative Science Quarterly is the property of Administrative Science Quarterly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"Graham", "given" : "Astley", "non-dropping-particle" : "", "parse-names" : false, "suffix" : "" }, { "dropping-particle" : "", "family" : "Ven", "given" : "Andrew H.", "non-dropping-particle" : "Van de", "parse-names" : false, "suffix" : "" } ], "container-title" : "Administrative Science Quarterly", "id" : "ITEM-1", "issued" : { "date-parts" : [ [ "1983" ] ] }, "page" : "22-39", "title" : "Central Perspectives and Debates in Organization Theory", "type" : "article-journal", "volume" : "28" }, "uris" : [ "http://www.mendeley.com/documents/?uuid=11f2b781-673d-412a-964a-d9d19d025049" ] } ], "mendeley" : { "formattedCitation" : "(Graham &amp; Van de Ven, 1983)", "manualFormatting" : "1983, p.254)", "plainTextFormattedCitation" : "(Graham &amp; Van de Ven, 1983)", "previouslyFormattedCitation" : "(Graham &amp; Van de Ven, 1983)" }, "properties" : {  }, "schema" : "https://github.com/citation-style-language/schema/raw/master/csl-citation.json" }</w:instrText>
      </w:r>
      <w:r w:rsidR="009A64B9" w:rsidRPr="00A66383">
        <w:rPr>
          <w:sz w:val="20"/>
          <w:szCs w:val="20"/>
          <w:lang w:val="es-ES"/>
        </w:rPr>
        <w:fldChar w:fldCharType="separate"/>
      </w:r>
      <w:r w:rsidR="009A64B9" w:rsidRPr="00A66383">
        <w:rPr>
          <w:noProof/>
          <w:sz w:val="20"/>
          <w:szCs w:val="20"/>
          <w:lang w:val="es-ES"/>
        </w:rPr>
        <w:t>p.254)</w:t>
      </w:r>
      <w:r w:rsidR="009A64B9" w:rsidRPr="00A66383">
        <w:rPr>
          <w:sz w:val="20"/>
          <w:szCs w:val="20"/>
          <w:lang w:val="es-ES"/>
        </w:rPr>
        <w:fldChar w:fldCharType="end"/>
      </w:r>
      <w:r w:rsidR="00E9152E" w:rsidRPr="00A66383">
        <w:rPr>
          <w:color w:val="FF0000"/>
          <w:sz w:val="20"/>
          <w:szCs w:val="20"/>
        </w:rPr>
        <w:t xml:space="preserve"> </w:t>
      </w:r>
      <w:r w:rsidR="00E9152E" w:rsidRPr="00A66383">
        <w:rPr>
          <w:sz w:val="20"/>
          <w:szCs w:val="20"/>
        </w:rPr>
        <w:t>lo cu</w:t>
      </w:r>
      <w:r w:rsidR="004F037B" w:rsidRPr="00A66383">
        <w:rPr>
          <w:sz w:val="20"/>
          <w:szCs w:val="20"/>
        </w:rPr>
        <w:t>al podría interpretarse como un reconocimiento de la</w:t>
      </w:r>
      <w:r w:rsidR="00E9152E" w:rsidRPr="00A66383">
        <w:rPr>
          <w:sz w:val="20"/>
          <w:szCs w:val="20"/>
        </w:rPr>
        <w:t xml:space="preserve"> complementariedad de ambos enfoques</w:t>
      </w:r>
      <w:r w:rsidRPr="00A66383">
        <w:rPr>
          <w:sz w:val="20"/>
          <w:szCs w:val="20"/>
        </w:rPr>
        <w:t xml:space="preserve">. </w:t>
      </w:r>
    </w:p>
    <w:p w14:paraId="0E29A58C" w14:textId="77777777" w:rsidR="008E5903" w:rsidRPr="00A66383" w:rsidRDefault="008E5903" w:rsidP="00A66383">
      <w:pPr>
        <w:ind w:firstLine="709"/>
        <w:jc w:val="both"/>
        <w:rPr>
          <w:sz w:val="20"/>
          <w:szCs w:val="20"/>
        </w:rPr>
      </w:pPr>
    </w:p>
    <w:p w14:paraId="6EC0A7CD" w14:textId="67766590" w:rsidR="008E5903" w:rsidRPr="00A66383" w:rsidRDefault="00AE7412" w:rsidP="00A66383">
      <w:pPr>
        <w:ind w:firstLine="709"/>
        <w:jc w:val="both"/>
        <w:rPr>
          <w:sz w:val="20"/>
          <w:szCs w:val="20"/>
        </w:rPr>
      </w:pPr>
      <w:r w:rsidRPr="00A66383">
        <w:rPr>
          <w:sz w:val="20"/>
          <w:szCs w:val="20"/>
        </w:rPr>
        <w:t>La cuestión es que hay una evolución implícita en las organizaciones de mayor envergadura</w:t>
      </w:r>
      <w:r w:rsidR="00E9152E" w:rsidRPr="00A66383">
        <w:rPr>
          <w:sz w:val="20"/>
          <w:szCs w:val="20"/>
        </w:rPr>
        <w:t xml:space="preserve"> producto de su supervivencia los primeros años de vida</w:t>
      </w:r>
      <w:r w:rsidR="00B50721" w:rsidRPr="00A66383">
        <w:rPr>
          <w:sz w:val="20"/>
          <w:szCs w:val="20"/>
        </w:rPr>
        <w:t>,</w:t>
      </w:r>
      <w:r w:rsidR="00E9152E" w:rsidRPr="00A66383">
        <w:rPr>
          <w:sz w:val="20"/>
          <w:szCs w:val="20"/>
        </w:rPr>
        <w:t xml:space="preserve"> que permite la supervivencia y evolución temporal</w:t>
      </w:r>
      <w:r w:rsidR="00B50721" w:rsidRPr="00A66383">
        <w:rPr>
          <w:sz w:val="20"/>
          <w:szCs w:val="20"/>
        </w:rPr>
        <w:t>, y esto está más cerca de la perspectiva contingente que de la ecológica</w:t>
      </w:r>
      <w:r w:rsidR="00E9152E" w:rsidRPr="00A66383">
        <w:rPr>
          <w:sz w:val="20"/>
          <w:szCs w:val="20"/>
        </w:rPr>
        <w:t xml:space="preserve">. </w:t>
      </w:r>
      <w:r w:rsidR="004F037B" w:rsidRPr="00A66383">
        <w:rPr>
          <w:sz w:val="20"/>
          <w:szCs w:val="20"/>
        </w:rPr>
        <w:t>Es decir que conforme el nicho selecciona y desecha organizaciones en los primeros estadios, aquellas que sobreviven desarrollan mecanismos de adaptación más cercanos a los postulados de la Teoría de las Contingencias.</w:t>
      </w:r>
    </w:p>
    <w:p w14:paraId="442342E4" w14:textId="5C9AB98C" w:rsidR="001C1A0C" w:rsidRPr="00A66383" w:rsidRDefault="001C1A0C" w:rsidP="00A66383">
      <w:pPr>
        <w:ind w:firstLine="709"/>
        <w:jc w:val="both"/>
        <w:rPr>
          <w:sz w:val="20"/>
          <w:szCs w:val="20"/>
        </w:rPr>
      </w:pPr>
    </w:p>
    <w:p w14:paraId="36CD1A7C" w14:textId="77777777" w:rsidR="001C1A0C" w:rsidRPr="00A66383" w:rsidRDefault="001C1A0C" w:rsidP="00A66383">
      <w:pPr>
        <w:ind w:firstLine="709"/>
        <w:jc w:val="both"/>
        <w:rPr>
          <w:color w:val="4472C4" w:themeColor="accent1"/>
          <w:sz w:val="20"/>
          <w:szCs w:val="20"/>
        </w:rPr>
      </w:pPr>
    </w:p>
    <w:p w14:paraId="70374645" w14:textId="081279B8" w:rsidR="00F226F4" w:rsidRPr="00A66383" w:rsidRDefault="008E5903" w:rsidP="00B65662">
      <w:pPr>
        <w:jc w:val="both"/>
        <w:rPr>
          <w:rFonts w:cs="Times New Roman"/>
          <w:b/>
          <w:sz w:val="20"/>
          <w:szCs w:val="20"/>
          <w:lang w:val="es-ES"/>
        </w:rPr>
      </w:pPr>
      <w:r w:rsidRPr="00A66383">
        <w:rPr>
          <w:rFonts w:cs="Times New Roman"/>
          <w:b/>
          <w:sz w:val="20"/>
          <w:szCs w:val="20"/>
          <w:lang w:val="es-ES"/>
        </w:rPr>
        <w:t>Análisis</w:t>
      </w:r>
      <w:r w:rsidR="00805651">
        <w:rPr>
          <w:rFonts w:cs="Times New Roman"/>
          <w:b/>
          <w:sz w:val="20"/>
          <w:szCs w:val="20"/>
          <w:lang w:val="es-ES"/>
        </w:rPr>
        <w:t>.</w:t>
      </w:r>
    </w:p>
    <w:p w14:paraId="51640F09" w14:textId="77777777" w:rsidR="00A3513C" w:rsidRPr="00A66383" w:rsidRDefault="00A3513C" w:rsidP="00B65662">
      <w:pPr>
        <w:jc w:val="both"/>
        <w:rPr>
          <w:sz w:val="20"/>
          <w:szCs w:val="20"/>
        </w:rPr>
      </w:pPr>
    </w:p>
    <w:p w14:paraId="31871C5B" w14:textId="3BA0D555" w:rsidR="005474E0" w:rsidRPr="00A66383" w:rsidRDefault="00B50721" w:rsidP="00B65662">
      <w:pPr>
        <w:jc w:val="both"/>
        <w:rPr>
          <w:color w:val="000000" w:themeColor="text1"/>
          <w:sz w:val="20"/>
          <w:szCs w:val="20"/>
        </w:rPr>
      </w:pPr>
      <w:r w:rsidRPr="00A66383">
        <w:rPr>
          <w:color w:val="000000" w:themeColor="text1"/>
          <w:sz w:val="20"/>
          <w:szCs w:val="20"/>
        </w:rPr>
        <w:t>Adaptación versus Selección parece ser el dilema</w:t>
      </w:r>
      <w:r w:rsidR="00FF2804" w:rsidRPr="00A66383">
        <w:rPr>
          <w:color w:val="000000" w:themeColor="text1"/>
          <w:sz w:val="20"/>
          <w:szCs w:val="20"/>
        </w:rPr>
        <w:t xml:space="preserve"> que enfrentamos al analizar ambas posturas. No obstante, y si observamos con atención</w:t>
      </w:r>
      <w:r w:rsidR="00704289" w:rsidRPr="00A66383">
        <w:rPr>
          <w:color w:val="000000" w:themeColor="text1"/>
          <w:sz w:val="20"/>
          <w:szCs w:val="20"/>
        </w:rPr>
        <w:t>,</w:t>
      </w:r>
      <w:r w:rsidR="00FF2804" w:rsidRPr="00A66383">
        <w:rPr>
          <w:color w:val="000000" w:themeColor="text1"/>
          <w:sz w:val="20"/>
          <w:szCs w:val="20"/>
        </w:rPr>
        <w:t xml:space="preserve"> podemos visualizar que hay </w:t>
      </w:r>
      <w:r w:rsidR="005D2C14" w:rsidRPr="00A66383">
        <w:rPr>
          <w:color w:val="000000" w:themeColor="text1"/>
          <w:sz w:val="20"/>
          <w:szCs w:val="20"/>
        </w:rPr>
        <w:t>tanto</w:t>
      </w:r>
      <w:r w:rsidR="00FF2804" w:rsidRPr="00A66383">
        <w:rPr>
          <w:color w:val="000000" w:themeColor="text1"/>
          <w:sz w:val="20"/>
          <w:szCs w:val="20"/>
        </w:rPr>
        <w:t xml:space="preserve"> conceptos </w:t>
      </w:r>
      <w:r w:rsidR="00BD186A" w:rsidRPr="00A66383">
        <w:rPr>
          <w:color w:val="000000" w:themeColor="text1"/>
          <w:sz w:val="20"/>
          <w:szCs w:val="20"/>
        </w:rPr>
        <w:t>compatibles</w:t>
      </w:r>
      <w:r w:rsidR="00FF2804" w:rsidRPr="00A66383">
        <w:rPr>
          <w:color w:val="000000" w:themeColor="text1"/>
          <w:sz w:val="20"/>
          <w:szCs w:val="20"/>
        </w:rPr>
        <w:t xml:space="preserve"> </w:t>
      </w:r>
      <w:r w:rsidR="005D2C14" w:rsidRPr="00A66383">
        <w:rPr>
          <w:color w:val="000000" w:themeColor="text1"/>
          <w:sz w:val="20"/>
          <w:szCs w:val="20"/>
        </w:rPr>
        <w:t>como</w:t>
      </w:r>
      <w:r w:rsidR="00FF2804" w:rsidRPr="00A66383">
        <w:rPr>
          <w:color w:val="000000" w:themeColor="text1"/>
          <w:sz w:val="20"/>
          <w:szCs w:val="20"/>
        </w:rPr>
        <w:t xml:space="preserve"> contrapuestos en cada </w:t>
      </w:r>
      <w:r w:rsidR="00704289" w:rsidRPr="00A66383">
        <w:rPr>
          <w:color w:val="000000" w:themeColor="text1"/>
          <w:sz w:val="20"/>
          <w:szCs w:val="20"/>
        </w:rPr>
        <w:t>enfoque</w:t>
      </w:r>
      <w:r w:rsidR="00FF2804" w:rsidRPr="00A66383">
        <w:rPr>
          <w:color w:val="000000" w:themeColor="text1"/>
          <w:sz w:val="20"/>
          <w:szCs w:val="20"/>
        </w:rPr>
        <w:t xml:space="preserve">. Entre los puntos de mayor </w:t>
      </w:r>
      <w:r w:rsidR="00BD186A" w:rsidRPr="00A66383">
        <w:rPr>
          <w:color w:val="000000" w:themeColor="text1"/>
          <w:sz w:val="20"/>
          <w:szCs w:val="20"/>
        </w:rPr>
        <w:t>discrepancia</w:t>
      </w:r>
      <w:r w:rsidR="00FF2804" w:rsidRPr="00A66383">
        <w:rPr>
          <w:color w:val="000000" w:themeColor="text1"/>
          <w:sz w:val="20"/>
          <w:szCs w:val="20"/>
        </w:rPr>
        <w:t xml:space="preserve"> pudimos identificar que la visión colectiva</w:t>
      </w:r>
      <w:r w:rsidR="00FA4AFA" w:rsidRPr="00A66383">
        <w:rPr>
          <w:color w:val="000000" w:themeColor="text1"/>
          <w:sz w:val="20"/>
          <w:szCs w:val="20"/>
        </w:rPr>
        <w:t>,</w:t>
      </w:r>
      <w:r w:rsidR="00FF2804" w:rsidRPr="00A66383">
        <w:rPr>
          <w:color w:val="000000" w:themeColor="text1"/>
          <w:sz w:val="20"/>
          <w:szCs w:val="20"/>
        </w:rPr>
        <w:t xml:space="preserve"> </w:t>
      </w:r>
      <w:r w:rsidR="00BD186A" w:rsidRPr="00A66383">
        <w:rPr>
          <w:color w:val="000000" w:themeColor="text1"/>
          <w:sz w:val="20"/>
          <w:szCs w:val="20"/>
        </w:rPr>
        <w:t>que asume</w:t>
      </w:r>
      <w:r w:rsidR="00FF2804" w:rsidRPr="00A66383">
        <w:rPr>
          <w:color w:val="000000" w:themeColor="text1"/>
          <w:sz w:val="20"/>
          <w:szCs w:val="20"/>
        </w:rPr>
        <w:t xml:space="preserve"> la teoría basada en la selección</w:t>
      </w:r>
      <w:r w:rsidR="00704289" w:rsidRPr="00A66383">
        <w:rPr>
          <w:color w:val="000000" w:themeColor="text1"/>
          <w:sz w:val="20"/>
          <w:szCs w:val="20"/>
        </w:rPr>
        <w:t xml:space="preserve"> natural</w:t>
      </w:r>
      <w:r w:rsidR="00FF2804" w:rsidRPr="00A66383">
        <w:rPr>
          <w:color w:val="000000" w:themeColor="text1"/>
          <w:sz w:val="20"/>
          <w:szCs w:val="20"/>
        </w:rPr>
        <w:t>, deja poco margen de ma</w:t>
      </w:r>
      <w:r w:rsidR="00C91AC6" w:rsidRPr="00A66383">
        <w:rPr>
          <w:color w:val="000000" w:themeColor="text1"/>
          <w:sz w:val="20"/>
          <w:szCs w:val="20"/>
        </w:rPr>
        <w:t xml:space="preserve">niobra al </w:t>
      </w:r>
      <w:proofErr w:type="spellStart"/>
      <w:r w:rsidR="00C91AC6" w:rsidRPr="00A66383">
        <w:rPr>
          <w:i/>
          <w:color w:val="000000" w:themeColor="text1"/>
          <w:sz w:val="20"/>
          <w:szCs w:val="20"/>
        </w:rPr>
        <w:t>management</w:t>
      </w:r>
      <w:proofErr w:type="spellEnd"/>
      <w:r w:rsidR="00BD186A" w:rsidRPr="00A66383">
        <w:rPr>
          <w:color w:val="000000" w:themeColor="text1"/>
          <w:sz w:val="20"/>
          <w:szCs w:val="20"/>
        </w:rPr>
        <w:t xml:space="preserve"> para decisiones estructurales</w:t>
      </w:r>
      <w:r w:rsidR="00FF2804" w:rsidRPr="00A66383">
        <w:rPr>
          <w:color w:val="000000" w:themeColor="text1"/>
          <w:sz w:val="20"/>
          <w:szCs w:val="20"/>
        </w:rPr>
        <w:t xml:space="preserve">. En el otro extremo, </w:t>
      </w:r>
      <w:r w:rsidR="00FA4AFA" w:rsidRPr="00A66383">
        <w:rPr>
          <w:color w:val="000000" w:themeColor="text1"/>
          <w:sz w:val="20"/>
          <w:szCs w:val="20"/>
        </w:rPr>
        <w:t xml:space="preserve">los </w:t>
      </w:r>
      <w:proofErr w:type="spellStart"/>
      <w:r w:rsidR="00FA4AFA" w:rsidRPr="00A66383">
        <w:rPr>
          <w:color w:val="000000" w:themeColor="text1"/>
          <w:sz w:val="20"/>
          <w:szCs w:val="20"/>
        </w:rPr>
        <w:t>adaptacionistas</w:t>
      </w:r>
      <w:proofErr w:type="spellEnd"/>
      <w:r w:rsidR="00FF2804" w:rsidRPr="00A66383">
        <w:rPr>
          <w:color w:val="000000" w:themeColor="text1"/>
          <w:sz w:val="20"/>
          <w:szCs w:val="20"/>
        </w:rPr>
        <w:t xml:space="preserve"> supone</w:t>
      </w:r>
      <w:r w:rsidR="00FA4AFA" w:rsidRPr="00A66383">
        <w:rPr>
          <w:color w:val="000000" w:themeColor="text1"/>
          <w:sz w:val="20"/>
          <w:szCs w:val="20"/>
        </w:rPr>
        <w:t>n</w:t>
      </w:r>
      <w:r w:rsidR="00FF2804" w:rsidRPr="00A66383">
        <w:rPr>
          <w:color w:val="000000" w:themeColor="text1"/>
          <w:sz w:val="20"/>
          <w:szCs w:val="20"/>
        </w:rPr>
        <w:t xml:space="preserve"> que una buena lectura del entorno y un ajuste de la configuración pueden garantizar desempeño y supervivencia, </w:t>
      </w:r>
      <w:r w:rsidR="00FF2804" w:rsidRPr="00A66383">
        <w:rPr>
          <w:color w:val="000000" w:themeColor="text1"/>
          <w:sz w:val="20"/>
          <w:szCs w:val="20"/>
        </w:rPr>
        <w:lastRenderedPageBreak/>
        <w:t xml:space="preserve">casi como si se olvidara el efecto </w:t>
      </w:r>
      <w:r w:rsidR="00BD186A" w:rsidRPr="00A66383">
        <w:rPr>
          <w:color w:val="000000" w:themeColor="text1"/>
          <w:sz w:val="20"/>
          <w:szCs w:val="20"/>
        </w:rPr>
        <w:t>derivado de la competencia por recursos escasos en un entorno dado</w:t>
      </w:r>
      <w:r w:rsidR="00FF2804" w:rsidRPr="00A66383">
        <w:rPr>
          <w:color w:val="000000" w:themeColor="text1"/>
          <w:sz w:val="20"/>
          <w:szCs w:val="20"/>
        </w:rPr>
        <w:t xml:space="preserve">. De todas </w:t>
      </w:r>
      <w:r w:rsidR="000C02CB" w:rsidRPr="00A66383">
        <w:rPr>
          <w:color w:val="000000" w:themeColor="text1"/>
          <w:sz w:val="20"/>
          <w:szCs w:val="20"/>
        </w:rPr>
        <w:t>formas</w:t>
      </w:r>
      <w:r w:rsidR="00FF2804" w:rsidRPr="00A66383">
        <w:rPr>
          <w:color w:val="000000" w:themeColor="text1"/>
          <w:sz w:val="20"/>
          <w:szCs w:val="20"/>
        </w:rPr>
        <w:t xml:space="preserve">, ambas posturas hablan de ajuste y de desempeño </w:t>
      </w:r>
      <w:r w:rsidR="00704289" w:rsidRPr="00A66383">
        <w:rPr>
          <w:color w:val="000000" w:themeColor="text1"/>
          <w:sz w:val="20"/>
          <w:szCs w:val="20"/>
        </w:rPr>
        <w:t>de una u otra manera</w:t>
      </w:r>
      <w:r w:rsidR="00FF2804" w:rsidRPr="00A66383">
        <w:rPr>
          <w:color w:val="000000" w:themeColor="text1"/>
          <w:sz w:val="20"/>
          <w:szCs w:val="20"/>
        </w:rPr>
        <w:t>.</w:t>
      </w:r>
    </w:p>
    <w:p w14:paraId="3D4F0F2C" w14:textId="77777777" w:rsidR="00913488" w:rsidRPr="00A66383" w:rsidRDefault="00913488" w:rsidP="00A66383">
      <w:pPr>
        <w:ind w:firstLine="709"/>
        <w:jc w:val="both"/>
        <w:rPr>
          <w:color w:val="4472C4" w:themeColor="accent1"/>
          <w:sz w:val="20"/>
          <w:szCs w:val="20"/>
          <w:lang w:val="es-ES"/>
        </w:rPr>
      </w:pPr>
    </w:p>
    <w:p w14:paraId="1D05DFCE" w14:textId="67D88780" w:rsidR="00913488" w:rsidRPr="00A66383" w:rsidRDefault="001B5185" w:rsidP="00A66383">
      <w:pPr>
        <w:ind w:firstLine="709"/>
        <w:jc w:val="both"/>
        <w:rPr>
          <w:sz w:val="20"/>
          <w:szCs w:val="20"/>
          <w:lang w:val="es-ES"/>
        </w:rPr>
      </w:pPr>
      <w:r w:rsidRPr="00A66383">
        <w:rPr>
          <w:sz w:val="20"/>
          <w:szCs w:val="20"/>
          <w:lang w:val="es-ES"/>
        </w:rPr>
        <w:t>Del recorrido por las distintas fuentes</w:t>
      </w:r>
      <w:r w:rsidR="005B433E" w:rsidRPr="00A66383">
        <w:rPr>
          <w:sz w:val="20"/>
          <w:szCs w:val="20"/>
          <w:lang w:val="es-ES"/>
        </w:rPr>
        <w:t>,</w:t>
      </w:r>
      <w:r w:rsidR="00913488" w:rsidRPr="00A66383">
        <w:rPr>
          <w:sz w:val="20"/>
          <w:szCs w:val="20"/>
          <w:lang w:val="es-ES"/>
        </w:rPr>
        <w:t xml:space="preserve"> y en concordancia con </w:t>
      </w:r>
      <w:proofErr w:type="spellStart"/>
      <w:r w:rsidR="00913488" w:rsidRPr="00A66383">
        <w:rPr>
          <w:sz w:val="20"/>
          <w:szCs w:val="20"/>
          <w:lang w:val="es-ES"/>
        </w:rPr>
        <w:t>Soylu</w:t>
      </w:r>
      <w:proofErr w:type="spellEnd"/>
      <w:r w:rsidR="00913488" w:rsidRPr="00A66383">
        <w:rPr>
          <w:sz w:val="20"/>
          <w:szCs w:val="20"/>
          <w:lang w:val="es-ES"/>
        </w:rPr>
        <w:t xml:space="preserve"> (2008)</w:t>
      </w:r>
      <w:r w:rsidR="005B433E" w:rsidRPr="00A66383">
        <w:rPr>
          <w:sz w:val="20"/>
          <w:szCs w:val="20"/>
          <w:lang w:val="es-ES"/>
        </w:rPr>
        <w:t>,</w:t>
      </w:r>
      <w:r w:rsidR="00913488" w:rsidRPr="00A66383">
        <w:rPr>
          <w:sz w:val="20"/>
          <w:szCs w:val="20"/>
          <w:lang w:val="es-ES"/>
        </w:rPr>
        <w:t xml:space="preserve"> puede considerarse un error entender ambas teorías como rivales. Muchos conceptos pueden </w:t>
      </w:r>
      <w:r w:rsidR="00954B09" w:rsidRPr="00A66383">
        <w:rPr>
          <w:sz w:val="20"/>
          <w:szCs w:val="20"/>
          <w:lang w:val="es-ES"/>
        </w:rPr>
        <w:t>complementarse</w:t>
      </w:r>
      <w:r w:rsidR="00913488" w:rsidRPr="00A66383">
        <w:rPr>
          <w:sz w:val="20"/>
          <w:szCs w:val="20"/>
          <w:lang w:val="es-ES"/>
        </w:rPr>
        <w:t xml:space="preserve"> en pos de desarrollar nuevas líneas de investigación</w:t>
      </w:r>
      <w:r w:rsidR="00C60E7B" w:rsidRPr="00A66383">
        <w:rPr>
          <w:sz w:val="20"/>
          <w:szCs w:val="20"/>
          <w:lang w:val="es-ES"/>
        </w:rPr>
        <w:t>,</w:t>
      </w:r>
      <w:r w:rsidR="005B433E" w:rsidRPr="00A66383">
        <w:rPr>
          <w:sz w:val="20"/>
          <w:szCs w:val="20"/>
          <w:lang w:val="es-ES"/>
        </w:rPr>
        <w:t xml:space="preserve"> </w:t>
      </w:r>
      <w:r w:rsidR="00913488" w:rsidRPr="00A66383">
        <w:rPr>
          <w:sz w:val="20"/>
          <w:szCs w:val="20"/>
          <w:lang w:val="es-ES"/>
        </w:rPr>
        <w:t xml:space="preserve">que expliquen el fenómeno de la adaptación estructural, el desempeño de la organización, el rol de </w:t>
      </w:r>
      <w:proofErr w:type="spellStart"/>
      <w:r w:rsidR="00913488" w:rsidRPr="00A66383">
        <w:rPr>
          <w:i/>
          <w:sz w:val="20"/>
          <w:szCs w:val="20"/>
          <w:lang w:val="es-ES"/>
        </w:rPr>
        <w:t>management</w:t>
      </w:r>
      <w:proofErr w:type="spellEnd"/>
      <w:r w:rsidRPr="00A66383">
        <w:rPr>
          <w:sz w:val="20"/>
          <w:szCs w:val="20"/>
          <w:lang w:val="es-ES"/>
        </w:rPr>
        <w:t>,</w:t>
      </w:r>
      <w:r w:rsidR="00C60E7B" w:rsidRPr="00A66383">
        <w:rPr>
          <w:sz w:val="20"/>
          <w:szCs w:val="20"/>
          <w:lang w:val="es-ES"/>
        </w:rPr>
        <w:t xml:space="preserve"> y có</w:t>
      </w:r>
      <w:r w:rsidR="00913488" w:rsidRPr="00A66383">
        <w:rPr>
          <w:sz w:val="20"/>
          <w:szCs w:val="20"/>
          <w:lang w:val="es-ES"/>
        </w:rPr>
        <w:t>mo se relaciona el ajuste estructural a las variables de contexto</w:t>
      </w:r>
      <w:r w:rsidR="005B433E" w:rsidRPr="00A66383">
        <w:rPr>
          <w:sz w:val="20"/>
          <w:szCs w:val="20"/>
          <w:lang w:val="es-ES"/>
        </w:rPr>
        <w:t>, especialmente en entornos dinámicos</w:t>
      </w:r>
      <w:r w:rsidR="00913488" w:rsidRPr="00A66383">
        <w:rPr>
          <w:sz w:val="20"/>
          <w:szCs w:val="20"/>
          <w:lang w:val="es-ES"/>
        </w:rPr>
        <w:t xml:space="preserve">. </w:t>
      </w:r>
    </w:p>
    <w:p w14:paraId="1B1C5B2F" w14:textId="77777777" w:rsidR="005474E0" w:rsidRPr="00A66383" w:rsidRDefault="005474E0" w:rsidP="00A66383">
      <w:pPr>
        <w:ind w:firstLine="709"/>
        <w:jc w:val="both"/>
        <w:rPr>
          <w:color w:val="000000" w:themeColor="text1"/>
          <w:sz w:val="20"/>
          <w:szCs w:val="20"/>
        </w:rPr>
      </w:pPr>
    </w:p>
    <w:p w14:paraId="52A8AE28" w14:textId="7EDAB52B" w:rsidR="005474E0" w:rsidRPr="00A66383" w:rsidRDefault="005474E0" w:rsidP="00A66383">
      <w:pPr>
        <w:ind w:firstLine="709"/>
        <w:jc w:val="both"/>
        <w:rPr>
          <w:color w:val="000000" w:themeColor="text1"/>
          <w:sz w:val="20"/>
          <w:szCs w:val="20"/>
        </w:rPr>
      </w:pPr>
      <w:r w:rsidRPr="00A66383">
        <w:rPr>
          <w:color w:val="000000" w:themeColor="text1"/>
          <w:sz w:val="20"/>
          <w:szCs w:val="20"/>
        </w:rPr>
        <w:t xml:space="preserve">Tal vez </w:t>
      </w:r>
      <w:proofErr w:type="spellStart"/>
      <w:r w:rsidRPr="00A66383">
        <w:rPr>
          <w:color w:val="000000" w:themeColor="text1"/>
          <w:sz w:val="20"/>
          <w:szCs w:val="20"/>
        </w:rPr>
        <w:t>Mintzberg</w:t>
      </w:r>
      <w:proofErr w:type="spellEnd"/>
      <w:r w:rsidRPr="00A66383">
        <w:rPr>
          <w:color w:val="000000" w:themeColor="text1"/>
          <w:sz w:val="20"/>
          <w:szCs w:val="20"/>
        </w:rPr>
        <w:t xml:space="preserve"> (19</w:t>
      </w:r>
      <w:r w:rsidR="004B050F" w:rsidRPr="00A66383">
        <w:rPr>
          <w:color w:val="000000" w:themeColor="text1"/>
          <w:sz w:val="20"/>
          <w:szCs w:val="20"/>
        </w:rPr>
        <w:t>9</w:t>
      </w:r>
      <w:r w:rsidRPr="00A66383">
        <w:rPr>
          <w:color w:val="000000" w:themeColor="text1"/>
          <w:sz w:val="20"/>
          <w:szCs w:val="20"/>
        </w:rPr>
        <w:t xml:space="preserve">1) sea un buen sintetizador de ambas propuestas. Si repasamos su trabajo, podemos suponer que su Hipótesis de la Configuración rescata de manera implícita un poco de cada teoría, reconociendo el rol del ambiente como factor condicionante, pero sin desmerecer el rol del </w:t>
      </w:r>
      <w:proofErr w:type="spellStart"/>
      <w:r w:rsidRPr="00A66383">
        <w:rPr>
          <w:i/>
          <w:color w:val="000000" w:themeColor="text1"/>
          <w:sz w:val="20"/>
          <w:szCs w:val="20"/>
        </w:rPr>
        <w:t>management</w:t>
      </w:r>
      <w:proofErr w:type="spellEnd"/>
      <w:r w:rsidRPr="00A66383">
        <w:rPr>
          <w:color w:val="000000" w:themeColor="text1"/>
          <w:sz w:val="20"/>
          <w:szCs w:val="20"/>
        </w:rPr>
        <w:t xml:space="preserve"> como diseñador estructural y agente encargado de la adaptación. Barrientos (2013) ta</w:t>
      </w:r>
      <w:r w:rsidR="00456407" w:rsidRPr="00A66383">
        <w:rPr>
          <w:color w:val="000000" w:themeColor="text1"/>
          <w:sz w:val="20"/>
          <w:szCs w:val="20"/>
        </w:rPr>
        <w:t xml:space="preserve">mbién reconoce en el </w:t>
      </w:r>
      <w:proofErr w:type="spellStart"/>
      <w:r w:rsidR="00456407" w:rsidRPr="00A66383">
        <w:rPr>
          <w:i/>
          <w:color w:val="000000" w:themeColor="text1"/>
          <w:sz w:val="20"/>
          <w:szCs w:val="20"/>
        </w:rPr>
        <w:t>management</w:t>
      </w:r>
      <w:proofErr w:type="spellEnd"/>
      <w:r w:rsidRPr="00A66383">
        <w:rPr>
          <w:color w:val="000000" w:themeColor="text1"/>
          <w:sz w:val="20"/>
          <w:szCs w:val="20"/>
        </w:rPr>
        <w:t xml:space="preserve"> un rol decisivo a la hora de interpretar y hacer valoraciones que deriven en decisiones de ajuste estructural.</w:t>
      </w:r>
    </w:p>
    <w:p w14:paraId="390A77C5" w14:textId="77777777" w:rsidR="001B5185" w:rsidRPr="00A66383" w:rsidRDefault="001B5185" w:rsidP="00A66383">
      <w:pPr>
        <w:ind w:firstLine="709"/>
        <w:jc w:val="both"/>
        <w:rPr>
          <w:sz w:val="20"/>
          <w:szCs w:val="20"/>
          <w:lang w:val="es-ES"/>
        </w:rPr>
      </w:pPr>
    </w:p>
    <w:p w14:paraId="61A1A305" w14:textId="2E72CC86" w:rsidR="001B5185" w:rsidRPr="00A66383" w:rsidRDefault="001B5185" w:rsidP="00A66383">
      <w:pPr>
        <w:ind w:firstLine="709"/>
        <w:jc w:val="both"/>
        <w:rPr>
          <w:sz w:val="20"/>
          <w:szCs w:val="20"/>
          <w:lang w:val="es-ES"/>
        </w:rPr>
      </w:pPr>
      <w:r w:rsidRPr="00A66383">
        <w:rPr>
          <w:sz w:val="20"/>
          <w:szCs w:val="20"/>
          <w:lang w:val="es-ES"/>
        </w:rPr>
        <w:t xml:space="preserve">No parece </w:t>
      </w:r>
      <w:r w:rsidR="001056BE" w:rsidRPr="00A66383">
        <w:rPr>
          <w:sz w:val="20"/>
          <w:szCs w:val="20"/>
          <w:lang w:val="es-ES"/>
        </w:rPr>
        <w:t>razonable</w:t>
      </w:r>
      <w:r w:rsidR="00C1099B" w:rsidRPr="00A66383">
        <w:rPr>
          <w:sz w:val="20"/>
          <w:szCs w:val="20"/>
          <w:lang w:val="es-ES"/>
        </w:rPr>
        <w:t xml:space="preserve"> negar los procesos adaptativos </w:t>
      </w:r>
      <w:r w:rsidR="00C60E7B" w:rsidRPr="00A66383">
        <w:rPr>
          <w:sz w:val="20"/>
          <w:szCs w:val="20"/>
          <w:lang w:val="es-ES"/>
        </w:rPr>
        <w:t>como un logro del</w:t>
      </w:r>
      <w:r w:rsidR="00C1099B" w:rsidRPr="00A66383">
        <w:rPr>
          <w:sz w:val="20"/>
          <w:szCs w:val="20"/>
          <w:lang w:val="es-ES"/>
        </w:rPr>
        <w:t xml:space="preserve"> </w:t>
      </w:r>
      <w:proofErr w:type="spellStart"/>
      <w:r w:rsidR="00C1099B" w:rsidRPr="00A66383">
        <w:rPr>
          <w:i/>
          <w:sz w:val="20"/>
          <w:szCs w:val="20"/>
          <w:lang w:val="es-ES"/>
        </w:rPr>
        <w:t>management</w:t>
      </w:r>
      <w:proofErr w:type="spellEnd"/>
      <w:r w:rsidR="00704289" w:rsidRPr="00A66383">
        <w:rPr>
          <w:sz w:val="20"/>
          <w:szCs w:val="20"/>
          <w:lang w:val="es-ES"/>
        </w:rPr>
        <w:t>,</w:t>
      </w:r>
      <w:r w:rsidR="00C1099B" w:rsidRPr="00A66383">
        <w:rPr>
          <w:sz w:val="20"/>
          <w:szCs w:val="20"/>
          <w:lang w:val="es-ES"/>
        </w:rPr>
        <w:t xml:space="preserve"> como tampoco se debe sobrestimar su rol, ya que como bien sostienen </w:t>
      </w:r>
      <w:proofErr w:type="spellStart"/>
      <w:r w:rsidR="00C1099B" w:rsidRPr="00A66383">
        <w:rPr>
          <w:sz w:val="20"/>
          <w:szCs w:val="20"/>
          <w:lang w:val="es-ES"/>
        </w:rPr>
        <w:t>Hannan</w:t>
      </w:r>
      <w:proofErr w:type="spellEnd"/>
      <w:r w:rsidR="00C1099B" w:rsidRPr="00A66383">
        <w:rPr>
          <w:sz w:val="20"/>
          <w:szCs w:val="20"/>
          <w:lang w:val="es-ES"/>
        </w:rPr>
        <w:t xml:space="preserve"> y </w:t>
      </w:r>
      <w:proofErr w:type="spellStart"/>
      <w:r w:rsidR="00C1099B" w:rsidRPr="00A66383">
        <w:rPr>
          <w:sz w:val="20"/>
          <w:szCs w:val="20"/>
          <w:lang w:val="es-ES"/>
        </w:rPr>
        <w:t>Freeman</w:t>
      </w:r>
      <w:proofErr w:type="spellEnd"/>
      <w:r w:rsidR="00C1099B" w:rsidRPr="00A66383">
        <w:rPr>
          <w:sz w:val="20"/>
          <w:szCs w:val="20"/>
          <w:lang w:val="es-ES"/>
        </w:rPr>
        <w:t xml:space="preserve"> hay presiones e inercias que de alguna manera reducen los grados de libertad en la toma de decisiones </w:t>
      </w:r>
      <w:r w:rsidR="00704289" w:rsidRPr="00A66383">
        <w:rPr>
          <w:sz w:val="20"/>
          <w:szCs w:val="20"/>
          <w:lang w:val="es-ES"/>
        </w:rPr>
        <w:t>de los managers</w:t>
      </w:r>
      <w:r w:rsidR="00C1099B" w:rsidRPr="00A66383">
        <w:rPr>
          <w:sz w:val="20"/>
          <w:szCs w:val="20"/>
          <w:lang w:val="es-ES"/>
        </w:rPr>
        <w:t>.  Tampoco se puede negar el rol del contexto en la determinación de la supervivencia, al menos en org</w:t>
      </w:r>
      <w:r w:rsidR="00704289" w:rsidRPr="00A66383">
        <w:rPr>
          <w:sz w:val="20"/>
          <w:szCs w:val="20"/>
          <w:lang w:val="es-ES"/>
        </w:rPr>
        <w:t>anizaciones jóvenes y con escasos niveles de diversificación. Aun cuando la organización se encuentre consolidada, cualquier decisión estructural deberá ser convalidada por el ambiente en términos de rentabilidad y supremacía competitiva.</w:t>
      </w:r>
    </w:p>
    <w:p w14:paraId="0567ACFE" w14:textId="77777777" w:rsidR="00913488" w:rsidRPr="00A66383" w:rsidRDefault="00913488" w:rsidP="00A66383">
      <w:pPr>
        <w:ind w:firstLine="709"/>
        <w:jc w:val="both"/>
        <w:rPr>
          <w:sz w:val="20"/>
          <w:szCs w:val="20"/>
          <w:lang w:val="es-ES"/>
        </w:rPr>
      </w:pPr>
    </w:p>
    <w:p w14:paraId="3ED778E3" w14:textId="3EDDA42A" w:rsidR="00954B09" w:rsidRPr="00A66383" w:rsidRDefault="00704289" w:rsidP="00A66383">
      <w:pPr>
        <w:ind w:firstLine="709"/>
        <w:jc w:val="both"/>
        <w:rPr>
          <w:sz w:val="20"/>
          <w:szCs w:val="20"/>
          <w:lang w:val="es-ES"/>
        </w:rPr>
      </w:pPr>
      <w:r w:rsidRPr="00A66383">
        <w:rPr>
          <w:sz w:val="20"/>
          <w:szCs w:val="20"/>
          <w:lang w:val="es-ES"/>
        </w:rPr>
        <w:t xml:space="preserve">Ambas posiciones teóricas </w:t>
      </w:r>
      <w:r w:rsidR="00954B09" w:rsidRPr="00A66383">
        <w:rPr>
          <w:sz w:val="20"/>
          <w:szCs w:val="20"/>
          <w:lang w:val="es-ES"/>
        </w:rPr>
        <w:t>resaltan</w:t>
      </w:r>
      <w:r w:rsidRPr="00A66383">
        <w:rPr>
          <w:sz w:val="20"/>
          <w:szCs w:val="20"/>
          <w:lang w:val="es-ES"/>
        </w:rPr>
        <w:t xml:space="preserve"> que el ajuste es un determinante clave, sea para sobreviv</w:t>
      </w:r>
      <w:r w:rsidR="005B433E" w:rsidRPr="00A66383">
        <w:rPr>
          <w:sz w:val="20"/>
          <w:szCs w:val="20"/>
          <w:lang w:val="es-ES"/>
        </w:rPr>
        <w:t>ir o para mejorar el desempeño. Si la supervivencia supone un aprendizaje</w:t>
      </w:r>
      <w:r w:rsidR="00FA4AFA" w:rsidRPr="00A66383">
        <w:rPr>
          <w:sz w:val="20"/>
          <w:szCs w:val="20"/>
          <w:lang w:val="es-ES"/>
        </w:rPr>
        <w:t>,</w:t>
      </w:r>
      <w:r w:rsidR="00B77292" w:rsidRPr="00A66383">
        <w:rPr>
          <w:sz w:val="20"/>
          <w:szCs w:val="20"/>
          <w:lang w:val="es-ES"/>
        </w:rPr>
        <w:t xml:space="preserve"> como rescatan </w:t>
      </w:r>
      <w:r w:rsidR="002802F9" w:rsidRPr="00A66383">
        <w:rPr>
          <w:sz w:val="20"/>
          <w:szCs w:val="20"/>
          <w:lang w:val="es-ES"/>
        </w:rPr>
        <w:t>Graham</w:t>
      </w:r>
      <w:r w:rsidR="00B77292" w:rsidRPr="00A66383">
        <w:rPr>
          <w:sz w:val="20"/>
          <w:szCs w:val="20"/>
          <w:lang w:val="es-ES"/>
        </w:rPr>
        <w:t xml:space="preserve"> y Van de Ven (1983)</w:t>
      </w:r>
      <w:r w:rsidR="00FA4AFA" w:rsidRPr="00A66383">
        <w:rPr>
          <w:sz w:val="20"/>
          <w:szCs w:val="20"/>
          <w:lang w:val="es-ES"/>
        </w:rPr>
        <w:t>,</w:t>
      </w:r>
      <w:r w:rsidR="00B77292" w:rsidRPr="00A66383">
        <w:rPr>
          <w:sz w:val="20"/>
          <w:szCs w:val="20"/>
          <w:lang w:val="es-ES"/>
        </w:rPr>
        <w:t xml:space="preserve"> este puede ser el concepto puente que esté faltando para unir ambas teorías y </w:t>
      </w:r>
      <w:r w:rsidR="00C60E7B" w:rsidRPr="00A66383">
        <w:rPr>
          <w:sz w:val="20"/>
          <w:szCs w:val="20"/>
          <w:lang w:val="es-ES"/>
        </w:rPr>
        <w:t xml:space="preserve">así </w:t>
      </w:r>
      <w:r w:rsidR="00B77292" w:rsidRPr="00A66383">
        <w:rPr>
          <w:sz w:val="20"/>
          <w:szCs w:val="20"/>
          <w:lang w:val="es-ES"/>
        </w:rPr>
        <w:t xml:space="preserve">desarrollar una visión integrada </w:t>
      </w:r>
      <w:r w:rsidR="006A27C5" w:rsidRPr="00A66383">
        <w:rPr>
          <w:sz w:val="20"/>
          <w:szCs w:val="20"/>
          <w:lang w:val="es-ES"/>
        </w:rPr>
        <w:t xml:space="preserve">y complementaria </w:t>
      </w:r>
      <w:r w:rsidR="00B77292" w:rsidRPr="00A66383">
        <w:rPr>
          <w:sz w:val="20"/>
          <w:szCs w:val="20"/>
          <w:lang w:val="es-ES"/>
        </w:rPr>
        <w:t>que mejore la interpretación de los fenómenos adaptativos de las organizaciones</w:t>
      </w:r>
      <w:r w:rsidR="00C60E7B" w:rsidRPr="00A66383">
        <w:rPr>
          <w:sz w:val="20"/>
          <w:szCs w:val="20"/>
          <w:lang w:val="es-ES"/>
        </w:rPr>
        <w:t>, el rol de los gerentes en la configuración estructural y la relación estructura desempeño en un entorno dado</w:t>
      </w:r>
      <w:r w:rsidR="00B77292" w:rsidRPr="00A66383">
        <w:rPr>
          <w:sz w:val="20"/>
          <w:szCs w:val="20"/>
          <w:lang w:val="es-ES"/>
        </w:rPr>
        <w:t xml:space="preserve">. </w:t>
      </w:r>
      <w:r w:rsidR="005B433E" w:rsidRPr="00A66383">
        <w:rPr>
          <w:sz w:val="20"/>
          <w:szCs w:val="20"/>
          <w:lang w:val="es-ES"/>
        </w:rPr>
        <w:t xml:space="preserve">  </w:t>
      </w:r>
    </w:p>
    <w:p w14:paraId="2EC67607" w14:textId="77777777" w:rsidR="001C1A0C" w:rsidRPr="00A66383" w:rsidRDefault="001C1A0C" w:rsidP="00A66383">
      <w:pPr>
        <w:ind w:firstLine="709"/>
        <w:jc w:val="both"/>
        <w:rPr>
          <w:rFonts w:cs="Times New Roman"/>
          <w:b/>
          <w:sz w:val="20"/>
          <w:szCs w:val="20"/>
          <w:lang w:val="es-ES"/>
        </w:rPr>
      </w:pPr>
    </w:p>
    <w:p w14:paraId="52D58EE1" w14:textId="77777777" w:rsidR="001C1A0C" w:rsidRPr="00A66383" w:rsidRDefault="001C1A0C" w:rsidP="00A66383">
      <w:pPr>
        <w:ind w:firstLine="709"/>
        <w:jc w:val="both"/>
        <w:rPr>
          <w:rFonts w:cs="Times New Roman"/>
          <w:b/>
          <w:sz w:val="20"/>
          <w:szCs w:val="20"/>
          <w:lang w:val="es-ES"/>
        </w:rPr>
      </w:pPr>
    </w:p>
    <w:p w14:paraId="0F9EF6B3" w14:textId="47D42FDB" w:rsidR="00A9573A" w:rsidRPr="00A66383" w:rsidRDefault="008E5903" w:rsidP="00B65662">
      <w:pPr>
        <w:jc w:val="both"/>
        <w:rPr>
          <w:rFonts w:cs="Times New Roman"/>
          <w:b/>
          <w:sz w:val="20"/>
          <w:szCs w:val="20"/>
          <w:lang w:val="es-ES"/>
        </w:rPr>
      </w:pPr>
      <w:r w:rsidRPr="00A66383">
        <w:rPr>
          <w:rFonts w:cs="Times New Roman"/>
          <w:b/>
          <w:sz w:val="20"/>
          <w:szCs w:val="20"/>
          <w:lang w:val="es-ES"/>
        </w:rPr>
        <w:t>Conclusiones</w:t>
      </w:r>
      <w:r w:rsidR="00805651">
        <w:rPr>
          <w:rFonts w:cs="Times New Roman"/>
          <w:b/>
          <w:sz w:val="20"/>
          <w:szCs w:val="20"/>
          <w:lang w:val="es-ES"/>
        </w:rPr>
        <w:t>.</w:t>
      </w:r>
    </w:p>
    <w:p w14:paraId="7774F678" w14:textId="77777777" w:rsidR="00456407" w:rsidRPr="00A66383" w:rsidRDefault="00456407" w:rsidP="00B65662">
      <w:pPr>
        <w:jc w:val="both"/>
        <w:rPr>
          <w:sz w:val="20"/>
          <w:szCs w:val="20"/>
          <w:lang w:val="es-ES"/>
        </w:rPr>
      </w:pPr>
    </w:p>
    <w:p w14:paraId="1D9ACF31" w14:textId="57DA0088" w:rsidR="00053FFF" w:rsidRPr="00A66383" w:rsidRDefault="004F4B08" w:rsidP="00B65662">
      <w:pPr>
        <w:jc w:val="both"/>
        <w:rPr>
          <w:sz w:val="20"/>
          <w:szCs w:val="20"/>
          <w:lang w:val="es-ES"/>
        </w:rPr>
      </w:pPr>
      <w:r w:rsidRPr="00A66383">
        <w:rPr>
          <w:sz w:val="20"/>
          <w:szCs w:val="20"/>
          <w:lang w:val="es-ES"/>
        </w:rPr>
        <w:t xml:space="preserve">Haciendo un recorrido histórico hallamos que la Teoría de las Contingencias tiene sus orígenes en los años 60, donde se encuentran los primeros estudios </w:t>
      </w:r>
      <w:r w:rsidR="006A5FDE" w:rsidRPr="00A66383">
        <w:rPr>
          <w:sz w:val="20"/>
          <w:szCs w:val="20"/>
          <w:lang w:val="es-ES"/>
        </w:rPr>
        <w:t xml:space="preserve">de Burns y </w:t>
      </w:r>
      <w:proofErr w:type="spellStart"/>
      <w:r w:rsidR="006A5FDE" w:rsidRPr="00A66383">
        <w:rPr>
          <w:sz w:val="20"/>
          <w:szCs w:val="20"/>
          <w:lang w:val="es-ES"/>
        </w:rPr>
        <w:t>Stalker</w:t>
      </w:r>
      <w:proofErr w:type="spellEnd"/>
      <w:r w:rsidR="006A5FDE" w:rsidRPr="00A66383">
        <w:rPr>
          <w:sz w:val="20"/>
          <w:szCs w:val="20"/>
          <w:lang w:val="es-ES"/>
        </w:rPr>
        <w:t xml:space="preserve">, que ya en 1961 </w:t>
      </w:r>
      <w:r w:rsidRPr="00A66383">
        <w:rPr>
          <w:sz w:val="20"/>
          <w:szCs w:val="20"/>
          <w:lang w:val="es-ES"/>
        </w:rPr>
        <w:t>relacionan el grado de organicidad estructural con la dinámica ambiental. En sí, esta teoría ha ido evolucionando</w:t>
      </w:r>
      <w:r w:rsidR="006A5FDE" w:rsidRPr="00A66383">
        <w:rPr>
          <w:sz w:val="20"/>
          <w:szCs w:val="20"/>
          <w:lang w:val="es-ES"/>
        </w:rPr>
        <w:t>, como sostiene Barrientos (2013)</w:t>
      </w:r>
      <w:r w:rsidR="00456407" w:rsidRPr="00A66383">
        <w:rPr>
          <w:sz w:val="20"/>
          <w:szCs w:val="20"/>
          <w:lang w:val="es-ES"/>
        </w:rPr>
        <w:t>,</w:t>
      </w:r>
      <w:r w:rsidRPr="00A66383">
        <w:rPr>
          <w:sz w:val="20"/>
          <w:szCs w:val="20"/>
          <w:lang w:val="es-ES"/>
        </w:rPr>
        <w:t xml:space="preserve"> </w:t>
      </w:r>
      <w:r w:rsidR="005F0EB8" w:rsidRPr="00A66383">
        <w:rPr>
          <w:sz w:val="20"/>
          <w:szCs w:val="20"/>
          <w:lang w:val="es-ES"/>
        </w:rPr>
        <w:t xml:space="preserve">desde relaciones simples y unidimensionales hacia una perspectiva dinámica y </w:t>
      </w:r>
      <w:proofErr w:type="spellStart"/>
      <w:r w:rsidR="005F0EB8" w:rsidRPr="00A66383">
        <w:rPr>
          <w:sz w:val="20"/>
          <w:szCs w:val="20"/>
          <w:lang w:val="es-ES"/>
        </w:rPr>
        <w:t>multicontingente</w:t>
      </w:r>
      <w:proofErr w:type="spellEnd"/>
      <w:r w:rsidR="006A5FDE" w:rsidRPr="00A66383">
        <w:rPr>
          <w:sz w:val="20"/>
          <w:szCs w:val="20"/>
          <w:lang w:val="es-ES"/>
        </w:rPr>
        <w:t>.</w:t>
      </w:r>
    </w:p>
    <w:p w14:paraId="362EE047" w14:textId="285B2C04" w:rsidR="005F0EB8" w:rsidRPr="00A66383" w:rsidRDefault="005F0EB8" w:rsidP="00A66383">
      <w:pPr>
        <w:ind w:firstLine="709"/>
        <w:jc w:val="both"/>
        <w:rPr>
          <w:sz w:val="20"/>
          <w:szCs w:val="20"/>
          <w:lang w:val="es-ES"/>
        </w:rPr>
      </w:pPr>
    </w:p>
    <w:p w14:paraId="4CB45BCF" w14:textId="77AE6FBA" w:rsidR="005F0EB8" w:rsidRPr="00A66383" w:rsidRDefault="005F0EB8" w:rsidP="00A66383">
      <w:pPr>
        <w:ind w:firstLine="709"/>
        <w:jc w:val="both"/>
        <w:rPr>
          <w:sz w:val="20"/>
          <w:szCs w:val="20"/>
          <w:lang w:val="es-ES"/>
        </w:rPr>
      </w:pPr>
      <w:r w:rsidRPr="00A66383">
        <w:rPr>
          <w:sz w:val="20"/>
          <w:szCs w:val="20"/>
          <w:lang w:val="es-ES"/>
        </w:rPr>
        <w:t xml:space="preserve">Por su lado, </w:t>
      </w:r>
      <w:r w:rsidR="007B43D0" w:rsidRPr="00A66383">
        <w:rPr>
          <w:sz w:val="20"/>
          <w:szCs w:val="20"/>
          <w:lang w:val="es-ES"/>
        </w:rPr>
        <w:t xml:space="preserve">la </w:t>
      </w:r>
      <w:r w:rsidRPr="00A66383">
        <w:rPr>
          <w:sz w:val="20"/>
          <w:szCs w:val="20"/>
          <w:lang w:val="es-ES"/>
        </w:rPr>
        <w:t xml:space="preserve">Ecología Poblacional encuentra sus orígenes en los años 70, cuando </w:t>
      </w:r>
      <w:proofErr w:type="spellStart"/>
      <w:r w:rsidRPr="00A66383">
        <w:rPr>
          <w:sz w:val="20"/>
          <w:szCs w:val="20"/>
          <w:lang w:val="es-ES"/>
        </w:rPr>
        <w:t>Hannan</w:t>
      </w:r>
      <w:proofErr w:type="spellEnd"/>
      <w:r w:rsidRPr="00A66383">
        <w:rPr>
          <w:sz w:val="20"/>
          <w:szCs w:val="20"/>
          <w:lang w:val="es-ES"/>
        </w:rPr>
        <w:t xml:space="preserve"> y </w:t>
      </w:r>
      <w:proofErr w:type="spellStart"/>
      <w:r w:rsidRPr="00A66383">
        <w:rPr>
          <w:sz w:val="20"/>
          <w:szCs w:val="20"/>
          <w:lang w:val="es-ES"/>
        </w:rPr>
        <w:t>Freeman</w:t>
      </w:r>
      <w:proofErr w:type="spellEnd"/>
      <w:r w:rsidRPr="00A66383">
        <w:rPr>
          <w:sz w:val="20"/>
          <w:szCs w:val="20"/>
          <w:lang w:val="es-ES"/>
        </w:rPr>
        <w:t xml:space="preserve"> profundizan el concepto de Isomorfismo de </w:t>
      </w:r>
      <w:proofErr w:type="spellStart"/>
      <w:r w:rsidRPr="00A66383">
        <w:rPr>
          <w:sz w:val="20"/>
          <w:szCs w:val="20"/>
          <w:lang w:val="es-ES"/>
        </w:rPr>
        <w:t>Hawley</w:t>
      </w:r>
      <w:proofErr w:type="spellEnd"/>
      <w:r w:rsidRPr="00A66383">
        <w:rPr>
          <w:sz w:val="20"/>
          <w:szCs w:val="20"/>
          <w:lang w:val="es-ES"/>
        </w:rPr>
        <w:t xml:space="preserve"> en la búsqueda de comprender</w:t>
      </w:r>
      <w:r w:rsidR="007B43D0" w:rsidRPr="00A66383">
        <w:rPr>
          <w:sz w:val="20"/>
          <w:szCs w:val="20"/>
          <w:lang w:val="es-ES"/>
        </w:rPr>
        <w:t xml:space="preserve"> c</w:t>
      </w:r>
      <w:r w:rsidR="00BD4E28" w:rsidRPr="00A66383">
        <w:rPr>
          <w:sz w:val="20"/>
          <w:szCs w:val="20"/>
          <w:lang w:val="es-ES"/>
        </w:rPr>
        <w:t>ó</w:t>
      </w:r>
      <w:r w:rsidR="007B43D0" w:rsidRPr="00A66383">
        <w:rPr>
          <w:sz w:val="20"/>
          <w:szCs w:val="20"/>
          <w:lang w:val="es-ES"/>
        </w:rPr>
        <w:t>mo determinados nichos favorecen determinado tipo de organizaciones.</w:t>
      </w:r>
    </w:p>
    <w:p w14:paraId="525CEAA9" w14:textId="5A3F8170" w:rsidR="007B43D0" w:rsidRPr="00A66383" w:rsidRDefault="007B43D0" w:rsidP="00A66383">
      <w:pPr>
        <w:ind w:firstLine="709"/>
        <w:jc w:val="both"/>
        <w:rPr>
          <w:sz w:val="20"/>
          <w:szCs w:val="20"/>
          <w:lang w:val="es-ES"/>
        </w:rPr>
      </w:pPr>
    </w:p>
    <w:p w14:paraId="5155824B" w14:textId="7A013996" w:rsidR="007B43D0" w:rsidRPr="00A66383" w:rsidRDefault="007B43D0" w:rsidP="00A66383">
      <w:pPr>
        <w:ind w:firstLine="709"/>
        <w:jc w:val="both"/>
        <w:rPr>
          <w:sz w:val="20"/>
          <w:szCs w:val="20"/>
          <w:lang w:val="es-ES"/>
        </w:rPr>
      </w:pPr>
      <w:r w:rsidRPr="00A66383">
        <w:rPr>
          <w:sz w:val="20"/>
          <w:szCs w:val="20"/>
          <w:lang w:val="es-ES"/>
        </w:rPr>
        <w:t xml:space="preserve">Entre los postulados de la Teoría de las Contingencias, Barrientos (2011) encuentra como central aquel que sostiene que el diseño estructural más eficiente es el que mejor ajusta los parámetros de diseño a los factores de contingencia. </w:t>
      </w:r>
      <w:proofErr w:type="spellStart"/>
      <w:r w:rsidRPr="00A66383">
        <w:rPr>
          <w:sz w:val="20"/>
          <w:szCs w:val="20"/>
          <w:lang w:val="es-ES"/>
        </w:rPr>
        <w:t>Donaldson</w:t>
      </w:r>
      <w:proofErr w:type="spellEnd"/>
      <w:r w:rsidRPr="00A66383">
        <w:rPr>
          <w:sz w:val="20"/>
          <w:szCs w:val="20"/>
          <w:lang w:val="es-ES"/>
        </w:rPr>
        <w:t xml:space="preserve"> (2001) resalta el concepto de ajuste en su modelo SARFIT, reconociendo que la pérdida del desempeño es la causa de los ajustes contingentes. </w:t>
      </w:r>
    </w:p>
    <w:p w14:paraId="2F0E534E" w14:textId="566AC10C" w:rsidR="007B43D0" w:rsidRPr="00A66383" w:rsidRDefault="007B43D0" w:rsidP="00A66383">
      <w:pPr>
        <w:ind w:firstLine="709"/>
        <w:jc w:val="both"/>
        <w:rPr>
          <w:sz w:val="20"/>
          <w:szCs w:val="20"/>
          <w:lang w:val="es-ES"/>
        </w:rPr>
      </w:pPr>
    </w:p>
    <w:p w14:paraId="59BF55BD" w14:textId="02C27251" w:rsidR="007B43D0" w:rsidRPr="00A66383" w:rsidRDefault="006A5FDE" w:rsidP="00A66383">
      <w:pPr>
        <w:ind w:firstLine="709"/>
        <w:jc w:val="both"/>
        <w:rPr>
          <w:sz w:val="20"/>
          <w:szCs w:val="20"/>
          <w:lang w:val="es-ES"/>
        </w:rPr>
      </w:pPr>
      <w:r w:rsidRPr="00A66383">
        <w:rPr>
          <w:sz w:val="20"/>
          <w:szCs w:val="20"/>
          <w:lang w:val="es-ES"/>
        </w:rPr>
        <w:t>Por otra parte, l</w:t>
      </w:r>
      <w:r w:rsidR="007B43D0" w:rsidRPr="00A66383">
        <w:rPr>
          <w:sz w:val="20"/>
          <w:szCs w:val="20"/>
          <w:lang w:val="es-ES"/>
        </w:rPr>
        <w:t xml:space="preserve">os Ecólogos Poblacionales ponen el mayor énfasis en el rol determinante del entorno como condicionante de la supervivencia organizacional, la cual se limita exclusivamente a un rol adaptativo basado en la supervivencia. Esto explicaría por qué determinados contextos benefician determinadas clases de organizaciones y otros no. </w:t>
      </w:r>
      <w:r w:rsidR="009F43EE" w:rsidRPr="00A66383">
        <w:rPr>
          <w:sz w:val="20"/>
          <w:szCs w:val="20"/>
          <w:lang w:val="es-ES"/>
        </w:rPr>
        <w:t xml:space="preserve">El rol del ambiente se explica básicamente por un conjunto de inercias propias y presiones externas a la organización, que le </w:t>
      </w:r>
      <w:r w:rsidR="008B655C" w:rsidRPr="00A66383">
        <w:rPr>
          <w:sz w:val="20"/>
          <w:szCs w:val="20"/>
          <w:lang w:val="es-ES"/>
        </w:rPr>
        <w:t>confieren</w:t>
      </w:r>
      <w:r w:rsidR="009F43EE" w:rsidRPr="00A66383">
        <w:rPr>
          <w:sz w:val="20"/>
          <w:szCs w:val="20"/>
          <w:lang w:val="es-ES"/>
        </w:rPr>
        <w:t xml:space="preserve"> poco margen de maniobra al</w:t>
      </w:r>
      <w:r w:rsidR="008B655C" w:rsidRPr="00A66383">
        <w:rPr>
          <w:sz w:val="20"/>
          <w:szCs w:val="20"/>
          <w:lang w:val="es-ES"/>
        </w:rPr>
        <w:t xml:space="preserve"> </w:t>
      </w:r>
      <w:proofErr w:type="spellStart"/>
      <w:r w:rsidR="008B655C" w:rsidRPr="00A66383">
        <w:rPr>
          <w:i/>
          <w:sz w:val="20"/>
          <w:szCs w:val="20"/>
          <w:lang w:val="es-ES"/>
        </w:rPr>
        <w:t>management</w:t>
      </w:r>
      <w:proofErr w:type="spellEnd"/>
      <w:r w:rsidR="008B655C" w:rsidRPr="00A66383">
        <w:rPr>
          <w:sz w:val="20"/>
          <w:szCs w:val="20"/>
          <w:lang w:val="es-ES"/>
        </w:rPr>
        <w:t>.</w:t>
      </w:r>
    </w:p>
    <w:p w14:paraId="5C154178" w14:textId="36C544EA" w:rsidR="002275A8" w:rsidRPr="00A66383" w:rsidRDefault="002275A8" w:rsidP="00A66383">
      <w:pPr>
        <w:ind w:firstLine="709"/>
        <w:jc w:val="both"/>
        <w:rPr>
          <w:sz w:val="20"/>
          <w:szCs w:val="20"/>
          <w:lang w:val="es-ES"/>
        </w:rPr>
      </w:pPr>
    </w:p>
    <w:p w14:paraId="14F0A400" w14:textId="77777777" w:rsidR="003B2C56" w:rsidRPr="00A66383" w:rsidRDefault="002275A8" w:rsidP="00A66383">
      <w:pPr>
        <w:ind w:firstLine="709"/>
        <w:jc w:val="both"/>
        <w:rPr>
          <w:sz w:val="20"/>
          <w:szCs w:val="20"/>
          <w:lang w:val="es-ES"/>
        </w:rPr>
      </w:pPr>
      <w:r w:rsidRPr="00A66383">
        <w:rPr>
          <w:sz w:val="20"/>
          <w:szCs w:val="20"/>
          <w:lang w:val="es-ES"/>
        </w:rPr>
        <w:lastRenderedPageBreak/>
        <w:t>Entre las discrepancias</w:t>
      </w:r>
      <w:r w:rsidR="00EC364D" w:rsidRPr="00A66383">
        <w:rPr>
          <w:sz w:val="20"/>
          <w:szCs w:val="20"/>
          <w:lang w:val="es-ES"/>
        </w:rPr>
        <w:t>,</w:t>
      </w:r>
      <w:r w:rsidR="00456407" w:rsidRPr="00A66383">
        <w:rPr>
          <w:sz w:val="20"/>
          <w:szCs w:val="20"/>
          <w:lang w:val="es-ES"/>
        </w:rPr>
        <w:t xml:space="preserve"> vemos una </w:t>
      </w:r>
      <w:r w:rsidR="006A5FDE" w:rsidRPr="00A66383">
        <w:rPr>
          <w:sz w:val="20"/>
          <w:szCs w:val="20"/>
          <w:lang w:val="es-ES"/>
        </w:rPr>
        <w:t>brecha</w:t>
      </w:r>
      <w:r w:rsidRPr="00A66383">
        <w:rPr>
          <w:sz w:val="20"/>
          <w:szCs w:val="20"/>
          <w:lang w:val="es-ES"/>
        </w:rPr>
        <w:t xml:space="preserve"> </w:t>
      </w:r>
      <w:r w:rsidR="00456407" w:rsidRPr="00A66383">
        <w:rPr>
          <w:sz w:val="20"/>
          <w:szCs w:val="20"/>
          <w:lang w:val="es-ES"/>
        </w:rPr>
        <w:t xml:space="preserve">cuyo origen podría estar </w:t>
      </w:r>
      <w:r w:rsidRPr="00A66383">
        <w:rPr>
          <w:sz w:val="20"/>
          <w:szCs w:val="20"/>
          <w:lang w:val="es-ES"/>
        </w:rPr>
        <w:t xml:space="preserve">en </w:t>
      </w:r>
      <w:r w:rsidR="00456407" w:rsidRPr="00A66383">
        <w:rPr>
          <w:sz w:val="20"/>
          <w:szCs w:val="20"/>
          <w:lang w:val="es-ES"/>
        </w:rPr>
        <w:t>la unidad de análisis de cada perspectiva. Los ecólogos adoptan un enfoque</w:t>
      </w:r>
      <w:r w:rsidRPr="00A66383">
        <w:rPr>
          <w:sz w:val="20"/>
          <w:szCs w:val="20"/>
          <w:lang w:val="es-ES"/>
        </w:rPr>
        <w:t xml:space="preserve"> </w:t>
      </w:r>
      <w:r w:rsidR="00456407" w:rsidRPr="00A66383">
        <w:rPr>
          <w:sz w:val="20"/>
          <w:szCs w:val="20"/>
          <w:lang w:val="es-ES"/>
        </w:rPr>
        <w:t xml:space="preserve">macro </w:t>
      </w:r>
      <w:r w:rsidRPr="00A66383">
        <w:rPr>
          <w:sz w:val="20"/>
          <w:szCs w:val="20"/>
          <w:lang w:val="es-ES"/>
        </w:rPr>
        <w:t xml:space="preserve">(conjunto de organizaciones), en contraste con el enfoque micro (una organización) de la Teoría de las Contingencias. </w:t>
      </w:r>
    </w:p>
    <w:p w14:paraId="4ABCBDAD" w14:textId="73442F3F" w:rsidR="003B2C56" w:rsidRPr="00A66383" w:rsidRDefault="003B2C56" w:rsidP="00A66383">
      <w:pPr>
        <w:ind w:firstLine="709"/>
        <w:jc w:val="both"/>
        <w:rPr>
          <w:sz w:val="20"/>
          <w:szCs w:val="20"/>
          <w:lang w:val="es-ES"/>
        </w:rPr>
      </w:pPr>
    </w:p>
    <w:p w14:paraId="4C486232" w14:textId="7A560F2D" w:rsidR="0053711F" w:rsidRPr="00A66383" w:rsidRDefault="002275A8" w:rsidP="00A66383">
      <w:pPr>
        <w:ind w:firstLine="709"/>
        <w:jc w:val="both"/>
        <w:rPr>
          <w:sz w:val="20"/>
          <w:szCs w:val="20"/>
          <w:lang w:val="es-ES"/>
        </w:rPr>
      </w:pPr>
      <w:r w:rsidRPr="00A66383">
        <w:rPr>
          <w:sz w:val="20"/>
          <w:szCs w:val="20"/>
          <w:lang w:val="es-ES"/>
        </w:rPr>
        <w:t xml:space="preserve">Como una derivación propia de estos enfoques se puede explicar la relevancia del entorno, cuyo protagonismo es casi absoluto para la Ecología Poblacional, y no así </w:t>
      </w:r>
      <w:r w:rsidR="00456407" w:rsidRPr="00A66383">
        <w:rPr>
          <w:sz w:val="20"/>
          <w:szCs w:val="20"/>
          <w:lang w:val="es-ES"/>
        </w:rPr>
        <w:t>para</w:t>
      </w:r>
      <w:r w:rsidRPr="00A66383">
        <w:rPr>
          <w:sz w:val="20"/>
          <w:szCs w:val="20"/>
          <w:lang w:val="es-ES"/>
        </w:rPr>
        <w:t xml:space="preserve"> la Teoría de las Contingencias, que lo ve como un factor más que condiciona la estructura, pero no como factor único ni más relevante que otros.</w:t>
      </w:r>
      <w:r w:rsidR="0053711F" w:rsidRPr="00A66383">
        <w:rPr>
          <w:sz w:val="20"/>
          <w:szCs w:val="20"/>
          <w:lang w:val="es-ES"/>
        </w:rPr>
        <w:t xml:space="preserve"> </w:t>
      </w:r>
    </w:p>
    <w:p w14:paraId="1FDDBAED" w14:textId="77777777" w:rsidR="0053711F" w:rsidRPr="00A66383" w:rsidRDefault="0053711F" w:rsidP="00A66383">
      <w:pPr>
        <w:ind w:firstLine="709"/>
        <w:jc w:val="both"/>
        <w:rPr>
          <w:sz w:val="20"/>
          <w:szCs w:val="20"/>
          <w:lang w:val="es-ES"/>
        </w:rPr>
      </w:pPr>
    </w:p>
    <w:p w14:paraId="7A02E187" w14:textId="1C0B3BFC" w:rsidR="0053711F" w:rsidRPr="00A66383" w:rsidRDefault="003B2C56" w:rsidP="00A66383">
      <w:pPr>
        <w:ind w:firstLine="709"/>
        <w:jc w:val="both"/>
        <w:rPr>
          <w:sz w:val="20"/>
          <w:szCs w:val="20"/>
          <w:lang w:val="es-ES"/>
        </w:rPr>
      </w:pPr>
      <w:r w:rsidRPr="00A66383">
        <w:rPr>
          <w:sz w:val="20"/>
          <w:szCs w:val="20"/>
          <w:lang w:val="es-ES"/>
        </w:rPr>
        <w:t>Otra marcada diferencia es que c</w:t>
      </w:r>
      <w:r w:rsidR="0053711F" w:rsidRPr="00A66383">
        <w:rPr>
          <w:sz w:val="20"/>
          <w:szCs w:val="20"/>
          <w:lang w:val="es-ES"/>
        </w:rPr>
        <w:t xml:space="preserve">ada perspectiva entiende un rol diferente para el </w:t>
      </w:r>
      <w:proofErr w:type="spellStart"/>
      <w:r w:rsidR="0053711F" w:rsidRPr="00A66383">
        <w:rPr>
          <w:i/>
          <w:sz w:val="20"/>
          <w:szCs w:val="20"/>
          <w:lang w:val="es-ES"/>
        </w:rPr>
        <w:t>management</w:t>
      </w:r>
      <w:proofErr w:type="spellEnd"/>
      <w:r w:rsidR="0053711F" w:rsidRPr="00A66383">
        <w:rPr>
          <w:sz w:val="20"/>
          <w:szCs w:val="20"/>
          <w:lang w:val="es-ES"/>
        </w:rPr>
        <w:t xml:space="preserve">. El enfoque contingente </w:t>
      </w:r>
      <w:r w:rsidR="00BD4E28" w:rsidRPr="00A66383">
        <w:rPr>
          <w:sz w:val="20"/>
          <w:szCs w:val="20"/>
          <w:lang w:val="es-ES"/>
        </w:rPr>
        <w:t>le</w:t>
      </w:r>
      <w:r w:rsidR="0053711F" w:rsidRPr="00A66383">
        <w:rPr>
          <w:sz w:val="20"/>
          <w:szCs w:val="20"/>
          <w:lang w:val="es-ES"/>
        </w:rPr>
        <w:t xml:space="preserve"> reconoce un rol activo (o al menos reactivo) mientras que el de la ecología lo considera prácticamente nulo. </w:t>
      </w:r>
    </w:p>
    <w:p w14:paraId="5010FA6A" w14:textId="61A6E662" w:rsidR="0053711F" w:rsidRPr="00A66383" w:rsidRDefault="0053711F" w:rsidP="00A66383">
      <w:pPr>
        <w:ind w:firstLine="709"/>
        <w:jc w:val="both"/>
        <w:rPr>
          <w:sz w:val="20"/>
          <w:szCs w:val="20"/>
          <w:lang w:val="es-ES"/>
        </w:rPr>
      </w:pPr>
    </w:p>
    <w:p w14:paraId="5F3DEADE" w14:textId="7608FC33" w:rsidR="003B2C56" w:rsidRPr="00A66383" w:rsidRDefault="0053711F" w:rsidP="00A66383">
      <w:pPr>
        <w:ind w:firstLine="709"/>
        <w:jc w:val="both"/>
        <w:rPr>
          <w:color w:val="000000" w:themeColor="text1"/>
          <w:sz w:val="20"/>
          <w:szCs w:val="20"/>
        </w:rPr>
      </w:pPr>
      <w:r w:rsidRPr="00A66383">
        <w:rPr>
          <w:sz w:val="20"/>
          <w:szCs w:val="20"/>
          <w:lang w:val="es-ES"/>
        </w:rPr>
        <w:t>Del lado de las coincidencias, ambas perspectivas reconocen el determinismo c</w:t>
      </w:r>
      <w:r w:rsidR="00BD4E28" w:rsidRPr="00A66383">
        <w:rPr>
          <w:sz w:val="20"/>
          <w:szCs w:val="20"/>
          <w:lang w:val="es-ES"/>
        </w:rPr>
        <w:t>o</w:t>
      </w:r>
      <w:r w:rsidRPr="00A66383">
        <w:rPr>
          <w:sz w:val="20"/>
          <w:szCs w:val="20"/>
          <w:lang w:val="es-ES"/>
        </w:rPr>
        <w:t xml:space="preserve">mo lógica subyacente y </w:t>
      </w:r>
      <w:r w:rsidR="006E7BFD" w:rsidRPr="00A66383">
        <w:rPr>
          <w:sz w:val="20"/>
          <w:szCs w:val="20"/>
          <w:lang w:val="es-ES"/>
        </w:rPr>
        <w:t xml:space="preserve">el </w:t>
      </w:r>
      <w:proofErr w:type="spellStart"/>
      <w:r w:rsidR="006E7BFD" w:rsidRPr="00A66383">
        <w:rPr>
          <w:sz w:val="20"/>
          <w:szCs w:val="20"/>
          <w:lang w:val="es-ES"/>
        </w:rPr>
        <w:t>adaptacionismo</w:t>
      </w:r>
      <w:proofErr w:type="spellEnd"/>
      <w:r w:rsidR="006E7BFD" w:rsidRPr="00A66383">
        <w:rPr>
          <w:sz w:val="20"/>
          <w:szCs w:val="20"/>
          <w:lang w:val="es-ES"/>
        </w:rPr>
        <w:t xml:space="preserve"> como factor común. </w:t>
      </w:r>
      <w:r w:rsidR="001E79B3" w:rsidRPr="00A66383">
        <w:rPr>
          <w:sz w:val="20"/>
          <w:szCs w:val="20"/>
          <w:lang w:val="es-ES"/>
        </w:rPr>
        <w:t>Las dos r</w:t>
      </w:r>
      <w:r w:rsidR="006E7BFD" w:rsidRPr="00A66383">
        <w:rPr>
          <w:sz w:val="20"/>
          <w:szCs w:val="20"/>
          <w:lang w:val="es-ES"/>
        </w:rPr>
        <w:t xml:space="preserve">econocen la </w:t>
      </w:r>
      <w:proofErr w:type="spellStart"/>
      <w:r w:rsidR="006E7BFD" w:rsidRPr="00A66383">
        <w:rPr>
          <w:sz w:val="20"/>
          <w:szCs w:val="20"/>
          <w:lang w:val="es-ES"/>
        </w:rPr>
        <w:t>suboptimización</w:t>
      </w:r>
      <w:proofErr w:type="spellEnd"/>
      <w:r w:rsidR="001E79B3" w:rsidRPr="00A66383">
        <w:rPr>
          <w:sz w:val="20"/>
          <w:szCs w:val="20"/>
          <w:lang w:val="es-ES"/>
        </w:rPr>
        <w:t>,</w:t>
      </w:r>
      <w:r w:rsidR="006E7BFD" w:rsidRPr="00A66383">
        <w:rPr>
          <w:sz w:val="20"/>
          <w:szCs w:val="20"/>
          <w:lang w:val="es-ES"/>
        </w:rPr>
        <w:t xml:space="preserve"> siendo fuente de pérdida de desempeño para la Teoría de las Contingencias y pérdida de explotación de un nicho para la Ecología Poblacional.</w:t>
      </w:r>
    </w:p>
    <w:p w14:paraId="65683F81" w14:textId="7161E6B5" w:rsidR="003B2C56" w:rsidRPr="00A66383" w:rsidRDefault="003B2C56" w:rsidP="00A66383">
      <w:pPr>
        <w:ind w:firstLine="709"/>
        <w:jc w:val="both"/>
        <w:rPr>
          <w:color w:val="000000" w:themeColor="text1"/>
          <w:sz w:val="20"/>
          <w:szCs w:val="20"/>
        </w:rPr>
      </w:pPr>
    </w:p>
    <w:p w14:paraId="395B9B09" w14:textId="400EEB71" w:rsidR="003B2C56" w:rsidRPr="00A66383" w:rsidRDefault="003B2C56" w:rsidP="00A66383">
      <w:pPr>
        <w:ind w:firstLine="709"/>
        <w:jc w:val="both"/>
        <w:rPr>
          <w:sz w:val="20"/>
          <w:szCs w:val="20"/>
        </w:rPr>
      </w:pPr>
      <w:r w:rsidRPr="00A66383">
        <w:rPr>
          <w:sz w:val="20"/>
          <w:szCs w:val="20"/>
          <w:lang w:val="es-ES"/>
        </w:rPr>
        <w:t>Por último y siguiendo a Graham y Van de Ven (1983), se observa que l</w:t>
      </w:r>
      <w:r w:rsidR="00680C98" w:rsidRPr="00A66383">
        <w:rPr>
          <w:sz w:val="20"/>
          <w:szCs w:val="20"/>
          <w:lang w:val="es-ES"/>
        </w:rPr>
        <w:t>a complementariedad de ambas Teorías</w:t>
      </w:r>
      <w:r w:rsidR="00035475" w:rsidRPr="00A66383">
        <w:rPr>
          <w:sz w:val="20"/>
          <w:szCs w:val="20"/>
          <w:lang w:val="es-ES"/>
        </w:rPr>
        <w:t xml:space="preserve"> </w:t>
      </w:r>
      <w:r w:rsidRPr="00A66383">
        <w:rPr>
          <w:sz w:val="20"/>
          <w:szCs w:val="20"/>
          <w:lang w:val="es-ES"/>
        </w:rPr>
        <w:t>puede pensarse</w:t>
      </w:r>
      <w:r w:rsidR="00035475" w:rsidRPr="00A66383">
        <w:rPr>
          <w:sz w:val="20"/>
          <w:szCs w:val="20"/>
          <w:lang w:val="es-ES"/>
        </w:rPr>
        <w:t xml:space="preserve"> a partir del</w:t>
      </w:r>
      <w:r w:rsidR="00EC364D" w:rsidRPr="00A66383">
        <w:rPr>
          <w:sz w:val="20"/>
          <w:szCs w:val="20"/>
          <w:lang w:val="es-ES"/>
        </w:rPr>
        <w:t xml:space="preserve"> reconocimiento por parte de los ecólogos </w:t>
      </w:r>
      <w:r w:rsidR="00813CF7" w:rsidRPr="00A66383">
        <w:rPr>
          <w:sz w:val="20"/>
          <w:szCs w:val="20"/>
          <w:lang w:val="es-ES"/>
        </w:rPr>
        <w:t xml:space="preserve">de </w:t>
      </w:r>
      <w:r w:rsidR="00EC364D" w:rsidRPr="00A66383">
        <w:rPr>
          <w:sz w:val="20"/>
          <w:szCs w:val="20"/>
          <w:lang w:val="es-ES"/>
        </w:rPr>
        <w:t>que el protagonismo del entorno tiene mayor relevancia en</w:t>
      </w:r>
      <w:r w:rsidR="00035475" w:rsidRPr="00A66383">
        <w:rPr>
          <w:sz w:val="20"/>
          <w:szCs w:val="20"/>
          <w:lang w:val="es-ES"/>
        </w:rPr>
        <w:t xml:space="preserve"> organizaciones</w:t>
      </w:r>
      <w:r w:rsidRPr="00A66383">
        <w:rPr>
          <w:sz w:val="20"/>
          <w:szCs w:val="20"/>
          <w:lang w:val="es-ES"/>
        </w:rPr>
        <w:t xml:space="preserve"> pequeñas y poco diversificadas</w:t>
      </w:r>
      <w:r w:rsidR="00035475" w:rsidRPr="00A66383">
        <w:rPr>
          <w:sz w:val="20"/>
          <w:szCs w:val="20"/>
        </w:rPr>
        <w:t xml:space="preserve"> que en las grandes corporaciones que tienen más puntos de apoyo –mix de productos o diversificación de mercado- y otra solidez para soportar los cambios ambientales.</w:t>
      </w:r>
      <w:r w:rsidRPr="00A66383">
        <w:rPr>
          <w:sz w:val="20"/>
          <w:szCs w:val="20"/>
        </w:rPr>
        <w:t xml:space="preserve"> </w:t>
      </w:r>
    </w:p>
    <w:p w14:paraId="582A74BC" w14:textId="77777777" w:rsidR="003B2C56" w:rsidRPr="00A66383" w:rsidRDefault="003B2C56" w:rsidP="00A66383">
      <w:pPr>
        <w:ind w:firstLine="709"/>
        <w:jc w:val="both"/>
        <w:rPr>
          <w:sz w:val="20"/>
          <w:szCs w:val="20"/>
        </w:rPr>
      </w:pPr>
    </w:p>
    <w:p w14:paraId="32B5B7D5" w14:textId="2C9B64DC" w:rsidR="001E79B3" w:rsidRPr="00A66383" w:rsidRDefault="003B2C56" w:rsidP="00A66383">
      <w:pPr>
        <w:ind w:firstLine="709"/>
        <w:jc w:val="both"/>
        <w:rPr>
          <w:sz w:val="20"/>
          <w:szCs w:val="20"/>
          <w:lang w:val="es-ES"/>
        </w:rPr>
      </w:pPr>
      <w:r w:rsidRPr="00A66383">
        <w:rPr>
          <w:sz w:val="20"/>
          <w:szCs w:val="20"/>
        </w:rPr>
        <w:t xml:space="preserve">Esto indicaría que la supervivencia en etapas tempranas implica aprendizaje y ese aprendizaje una mayor capacidad del </w:t>
      </w:r>
      <w:proofErr w:type="spellStart"/>
      <w:r w:rsidRPr="00A66383">
        <w:rPr>
          <w:i/>
          <w:sz w:val="20"/>
          <w:szCs w:val="20"/>
        </w:rPr>
        <w:t>management</w:t>
      </w:r>
      <w:proofErr w:type="spellEnd"/>
      <w:r w:rsidRPr="00A66383">
        <w:rPr>
          <w:sz w:val="20"/>
          <w:szCs w:val="20"/>
        </w:rPr>
        <w:t xml:space="preserve"> para tomar decisiones estructurales, ajustando los parámetros de diseño a los factores de contingencia.</w:t>
      </w:r>
    </w:p>
    <w:p w14:paraId="069E71C9" w14:textId="77777777" w:rsidR="001C1A0C" w:rsidRPr="00A66383" w:rsidRDefault="001C1A0C" w:rsidP="00A66383">
      <w:pPr>
        <w:ind w:firstLine="709"/>
        <w:jc w:val="both"/>
        <w:rPr>
          <w:rFonts w:cs="Times New Roman"/>
          <w:b/>
          <w:sz w:val="20"/>
          <w:szCs w:val="20"/>
          <w:lang w:val="es-ES"/>
        </w:rPr>
      </w:pPr>
    </w:p>
    <w:p w14:paraId="023B1924" w14:textId="77777777" w:rsidR="001C1A0C" w:rsidRDefault="001C1A0C" w:rsidP="00A66383">
      <w:pPr>
        <w:rPr>
          <w:rFonts w:cs="Times New Roman"/>
          <w:b/>
          <w:sz w:val="22"/>
          <w:lang w:val="es-ES"/>
        </w:rPr>
      </w:pPr>
    </w:p>
    <w:p w14:paraId="348492ED" w14:textId="323CBE40" w:rsidR="00A3513C" w:rsidRPr="00B65662" w:rsidRDefault="00A3513C" w:rsidP="00A66383">
      <w:pPr>
        <w:rPr>
          <w:rFonts w:cs="Times New Roman"/>
          <w:b/>
          <w:sz w:val="20"/>
          <w:szCs w:val="20"/>
          <w:lang w:val="es-ES"/>
        </w:rPr>
      </w:pPr>
      <w:r w:rsidRPr="00B65662">
        <w:rPr>
          <w:rFonts w:cs="Times New Roman"/>
          <w:b/>
          <w:sz w:val="20"/>
          <w:szCs w:val="20"/>
          <w:lang w:val="es-ES"/>
        </w:rPr>
        <w:t>Referencias Bibliográficas</w:t>
      </w:r>
      <w:r w:rsidR="00805651">
        <w:rPr>
          <w:rFonts w:cs="Times New Roman"/>
          <w:b/>
          <w:sz w:val="20"/>
          <w:szCs w:val="20"/>
          <w:lang w:val="es-ES"/>
        </w:rPr>
        <w:t>.</w:t>
      </w:r>
    </w:p>
    <w:p w14:paraId="138FB65C" w14:textId="35F5DC35" w:rsidR="00F226F4" w:rsidRDefault="00F226F4" w:rsidP="00A66383">
      <w:pPr>
        <w:rPr>
          <w:sz w:val="22"/>
          <w:szCs w:val="22"/>
          <w:lang w:val="es-ES"/>
        </w:rPr>
      </w:pPr>
    </w:p>
    <w:p w14:paraId="728C8D55" w14:textId="77777777" w:rsidR="00B65662" w:rsidRDefault="00B65662" w:rsidP="00B65662">
      <w:pPr>
        <w:ind w:left="709" w:hanging="709"/>
        <w:jc w:val="both"/>
        <w:rPr>
          <w:rFonts w:ascii="Calibri" w:hAnsi="Calibri" w:cs="Calibri"/>
          <w:noProof/>
          <w:sz w:val="20"/>
          <w:szCs w:val="20"/>
          <w:lang w:val="es-ES"/>
        </w:rPr>
      </w:pPr>
      <w:r w:rsidRPr="0014229A">
        <w:rPr>
          <w:rFonts w:ascii="Calibri" w:hAnsi="Calibri" w:cs="Calibri"/>
          <w:noProof/>
          <w:sz w:val="20"/>
          <w:szCs w:val="20"/>
          <w:lang w:val="es-AR"/>
        </w:rPr>
        <w:t xml:space="preserve">Amburgey, T. L. (1996). </w:t>
      </w:r>
      <w:r w:rsidRPr="00DA25A0">
        <w:rPr>
          <w:rFonts w:ascii="Calibri" w:hAnsi="Calibri" w:cs="Calibri"/>
          <w:noProof/>
          <w:sz w:val="20"/>
          <w:szCs w:val="20"/>
          <w:lang w:val="en-US"/>
        </w:rPr>
        <w:t xml:space="preserve">Organizational Ecology: Past, Present, and Future Directions. </w:t>
      </w:r>
      <w:r w:rsidRPr="00DA25A0">
        <w:rPr>
          <w:rFonts w:ascii="Calibri" w:hAnsi="Calibri" w:cs="Calibri"/>
          <w:i/>
          <w:iCs/>
          <w:noProof/>
          <w:sz w:val="20"/>
          <w:szCs w:val="20"/>
          <w:lang w:val="es-ES"/>
        </w:rPr>
        <w:t>Academy of Management Journal</w:t>
      </w:r>
      <w:r w:rsidRPr="00DA25A0">
        <w:rPr>
          <w:rFonts w:ascii="Calibri" w:hAnsi="Calibri" w:cs="Calibri"/>
          <w:noProof/>
          <w:sz w:val="20"/>
          <w:szCs w:val="20"/>
          <w:lang w:val="es-ES"/>
        </w:rPr>
        <w:t xml:space="preserve">, </w:t>
      </w:r>
      <w:r w:rsidRPr="00DA25A0">
        <w:rPr>
          <w:rFonts w:ascii="Calibri" w:hAnsi="Calibri" w:cs="Calibri"/>
          <w:i/>
          <w:iCs/>
          <w:noProof/>
          <w:sz w:val="20"/>
          <w:szCs w:val="20"/>
          <w:lang w:val="es-ES"/>
        </w:rPr>
        <w:t>39</w:t>
      </w:r>
      <w:r w:rsidRPr="00DA25A0">
        <w:rPr>
          <w:rFonts w:ascii="Calibri" w:hAnsi="Calibri" w:cs="Calibri"/>
          <w:noProof/>
          <w:sz w:val="20"/>
          <w:szCs w:val="20"/>
          <w:lang w:val="es-ES"/>
        </w:rPr>
        <w:t>(5), 1265–1286.</w:t>
      </w:r>
    </w:p>
    <w:p w14:paraId="1516D81D" w14:textId="77777777" w:rsidR="00B65662" w:rsidRPr="00DA25A0" w:rsidRDefault="00B65662" w:rsidP="00B65662">
      <w:pPr>
        <w:ind w:left="709" w:hanging="709"/>
        <w:jc w:val="both"/>
        <w:rPr>
          <w:rFonts w:ascii="Calibri" w:hAnsi="Calibri" w:cs="Calibri"/>
          <w:noProof/>
          <w:sz w:val="20"/>
          <w:szCs w:val="20"/>
          <w:lang w:val="es-ES"/>
        </w:rPr>
      </w:pPr>
    </w:p>
    <w:p w14:paraId="286D891C"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rPr>
        <w:t>Barrientos, J. W. (2011). Teoría de las contingencias aplicada al diseño de las estructuras organizacionales, 1–21.</w:t>
      </w:r>
    </w:p>
    <w:p w14:paraId="0D31AFF9" w14:textId="77777777" w:rsidR="00B65662" w:rsidRPr="00DA25A0" w:rsidRDefault="00B65662" w:rsidP="00B65662">
      <w:pPr>
        <w:ind w:left="709" w:hanging="709"/>
        <w:jc w:val="both"/>
        <w:rPr>
          <w:rFonts w:ascii="Calibri" w:hAnsi="Calibri" w:cs="Calibri"/>
          <w:noProof/>
          <w:sz w:val="20"/>
          <w:szCs w:val="20"/>
        </w:rPr>
      </w:pPr>
    </w:p>
    <w:p w14:paraId="46388ACB" w14:textId="77777777" w:rsidR="00B65662" w:rsidRDefault="00B65662" w:rsidP="00B65662">
      <w:pPr>
        <w:ind w:left="709" w:hanging="709"/>
        <w:jc w:val="both"/>
        <w:rPr>
          <w:rFonts w:ascii="Calibri" w:hAnsi="Calibri" w:cs="Calibri"/>
          <w:noProof/>
          <w:sz w:val="20"/>
          <w:szCs w:val="20"/>
          <w:lang w:val="es-ES"/>
        </w:rPr>
      </w:pPr>
      <w:r w:rsidRPr="00DA25A0">
        <w:rPr>
          <w:rFonts w:ascii="Calibri" w:hAnsi="Calibri" w:cs="Calibri"/>
          <w:noProof/>
          <w:sz w:val="20"/>
          <w:szCs w:val="20"/>
        </w:rPr>
        <w:t xml:space="preserve">Barrientos, J. W. (2013). Teoría de las Contingencias Múltiples dinámicamente entrelazadas - (Abriendo La Caja Negra Del Ajuste Contingente). </w:t>
      </w:r>
      <w:r w:rsidRPr="00DA25A0">
        <w:rPr>
          <w:rFonts w:ascii="Calibri" w:hAnsi="Calibri" w:cs="Calibri"/>
          <w:i/>
          <w:noProof/>
          <w:sz w:val="20"/>
          <w:szCs w:val="20"/>
        </w:rPr>
        <w:t xml:space="preserve">Ciencias Administrativas, </w:t>
      </w:r>
      <w:r w:rsidRPr="00DA25A0">
        <w:rPr>
          <w:rFonts w:ascii="Calibri" w:hAnsi="Calibri" w:cs="Calibri"/>
          <w:noProof/>
          <w:sz w:val="20"/>
          <w:szCs w:val="20"/>
        </w:rPr>
        <w:t xml:space="preserve">(2), 21-32. </w:t>
      </w:r>
      <w:r w:rsidRPr="00DA25A0">
        <w:rPr>
          <w:rFonts w:ascii="Calibri" w:hAnsi="Calibri" w:cs="Calibri"/>
          <w:noProof/>
          <w:sz w:val="20"/>
          <w:szCs w:val="20"/>
          <w:lang w:val="es-ES"/>
        </w:rPr>
        <w:t xml:space="preserve">Recuperado de </w:t>
      </w:r>
      <w:hyperlink r:id="rId14" w:history="1">
        <w:r w:rsidRPr="003B114C">
          <w:rPr>
            <w:rStyle w:val="Hipervnculo"/>
            <w:rFonts w:ascii="Calibri" w:hAnsi="Calibri" w:cs="Calibri"/>
            <w:noProof/>
            <w:sz w:val="20"/>
            <w:szCs w:val="20"/>
            <w:lang w:val="es-ES"/>
          </w:rPr>
          <w:t>http://revistas.unlp.edu.ar/CADM/article/view/689</w:t>
        </w:r>
      </w:hyperlink>
    </w:p>
    <w:p w14:paraId="02317573" w14:textId="77777777" w:rsidR="00B65662" w:rsidRPr="00DA25A0" w:rsidRDefault="00B65662" w:rsidP="00B65662">
      <w:pPr>
        <w:ind w:left="709" w:hanging="709"/>
        <w:jc w:val="both"/>
        <w:rPr>
          <w:rFonts w:ascii="Calibri" w:hAnsi="Calibri" w:cs="Calibri"/>
          <w:noProof/>
          <w:sz w:val="20"/>
          <w:szCs w:val="20"/>
          <w:lang w:val="es-ES"/>
        </w:rPr>
      </w:pPr>
    </w:p>
    <w:p w14:paraId="3E737F3D" w14:textId="77777777" w:rsidR="00B65662" w:rsidRDefault="00B65662" w:rsidP="00B65662">
      <w:pPr>
        <w:tabs>
          <w:tab w:val="left" w:pos="6804"/>
          <w:tab w:val="left" w:pos="6946"/>
        </w:tabs>
        <w:ind w:left="709" w:hanging="709"/>
        <w:jc w:val="both"/>
        <w:rPr>
          <w:rFonts w:ascii="Calibri" w:hAnsi="Calibri" w:cs="Calibri"/>
          <w:noProof/>
          <w:sz w:val="20"/>
          <w:szCs w:val="20"/>
        </w:rPr>
      </w:pPr>
      <w:r w:rsidRPr="00DA25A0">
        <w:rPr>
          <w:rFonts w:ascii="Calibri" w:hAnsi="Calibri" w:cs="Calibri"/>
          <w:noProof/>
          <w:sz w:val="20"/>
          <w:szCs w:val="20"/>
        </w:rPr>
        <w:t xml:space="preserve">Campos, S., Carro, R., Duran, C., y Fernández, H. O. (2000). Un nuevo enfoque para el análisis de las organizaciones. La Ecología Organizacional. </w:t>
      </w:r>
      <w:r w:rsidRPr="00DA25A0">
        <w:rPr>
          <w:rFonts w:ascii="Calibri" w:hAnsi="Calibri" w:cs="Calibri"/>
          <w:i/>
          <w:iCs/>
          <w:noProof/>
          <w:sz w:val="20"/>
          <w:szCs w:val="20"/>
        </w:rPr>
        <w:t>Faces</w:t>
      </w:r>
      <w:r w:rsidRPr="00DA25A0">
        <w:rPr>
          <w:rFonts w:ascii="Calibri" w:hAnsi="Calibri" w:cs="Calibri"/>
          <w:noProof/>
          <w:sz w:val="20"/>
          <w:szCs w:val="20"/>
        </w:rPr>
        <w:t xml:space="preserve">, </w:t>
      </w:r>
      <w:r w:rsidRPr="00DA25A0">
        <w:rPr>
          <w:rFonts w:ascii="Calibri" w:hAnsi="Calibri" w:cs="Calibri"/>
          <w:i/>
          <w:iCs/>
          <w:noProof/>
          <w:sz w:val="20"/>
          <w:szCs w:val="20"/>
        </w:rPr>
        <w:t>9</w:t>
      </w:r>
      <w:r w:rsidRPr="00DA25A0">
        <w:rPr>
          <w:rFonts w:ascii="Calibri" w:hAnsi="Calibri" w:cs="Calibri"/>
          <w:noProof/>
          <w:sz w:val="20"/>
          <w:szCs w:val="20"/>
        </w:rPr>
        <w:t xml:space="preserve">(6), 9–22. Recuperado de </w:t>
      </w:r>
      <w:hyperlink r:id="rId15" w:history="1">
        <w:r w:rsidRPr="003B114C">
          <w:rPr>
            <w:rStyle w:val="Hipervnculo"/>
            <w:rFonts w:ascii="Calibri" w:hAnsi="Calibri" w:cs="Calibri"/>
            <w:noProof/>
            <w:sz w:val="20"/>
            <w:szCs w:val="20"/>
          </w:rPr>
          <w:t>http://nulan.mdp.edu.ar/63/1/FACES_n9_9-22.pdf</w:t>
        </w:r>
      </w:hyperlink>
    </w:p>
    <w:p w14:paraId="6FE5256B" w14:textId="77777777" w:rsidR="00B65662" w:rsidRPr="00DA25A0" w:rsidRDefault="00B65662" w:rsidP="00B65662">
      <w:pPr>
        <w:ind w:left="709" w:hanging="709"/>
        <w:jc w:val="both"/>
        <w:rPr>
          <w:rFonts w:ascii="Calibri" w:hAnsi="Calibri" w:cs="Calibri"/>
          <w:noProof/>
          <w:sz w:val="20"/>
          <w:szCs w:val="20"/>
        </w:rPr>
      </w:pPr>
    </w:p>
    <w:p w14:paraId="44D97E0B" w14:textId="77777777" w:rsidR="00B65662" w:rsidRDefault="00B65662" w:rsidP="00B65662">
      <w:pPr>
        <w:ind w:left="709" w:hanging="709"/>
        <w:jc w:val="both"/>
        <w:rPr>
          <w:rFonts w:ascii="Calibri" w:hAnsi="Calibri" w:cs="Calibri"/>
          <w:noProof/>
          <w:sz w:val="20"/>
          <w:szCs w:val="20"/>
          <w:lang w:val="en-US"/>
        </w:rPr>
      </w:pPr>
      <w:r w:rsidRPr="00DA25A0">
        <w:rPr>
          <w:rFonts w:ascii="Calibri" w:hAnsi="Calibri" w:cs="Calibri"/>
          <w:noProof/>
          <w:sz w:val="20"/>
          <w:szCs w:val="20"/>
          <w:lang w:val="en-US"/>
        </w:rPr>
        <w:t xml:space="preserve">Donaldson, L. (1987). Strategy and structural adjustment to regain fit. </w:t>
      </w:r>
      <w:r w:rsidRPr="00DA25A0">
        <w:rPr>
          <w:rFonts w:ascii="Calibri" w:hAnsi="Calibri" w:cs="Calibri"/>
          <w:i/>
          <w:iCs/>
          <w:noProof/>
          <w:sz w:val="20"/>
          <w:szCs w:val="20"/>
          <w:lang w:val="en-US"/>
        </w:rPr>
        <w:t>Journal of Management Studies</w:t>
      </w:r>
      <w:r w:rsidRPr="00DA25A0">
        <w:rPr>
          <w:rFonts w:ascii="Calibri" w:hAnsi="Calibri" w:cs="Calibri"/>
          <w:noProof/>
          <w:sz w:val="20"/>
          <w:szCs w:val="20"/>
          <w:lang w:val="en-US"/>
        </w:rPr>
        <w:t>, 1–24.</w:t>
      </w:r>
    </w:p>
    <w:p w14:paraId="66C555B8" w14:textId="77777777" w:rsidR="00B65662" w:rsidRPr="00DA25A0" w:rsidRDefault="00B65662" w:rsidP="00B65662">
      <w:pPr>
        <w:ind w:left="709" w:hanging="709"/>
        <w:jc w:val="both"/>
        <w:rPr>
          <w:rFonts w:ascii="Calibri" w:hAnsi="Calibri" w:cs="Calibri"/>
          <w:noProof/>
          <w:sz w:val="20"/>
          <w:szCs w:val="20"/>
          <w:lang w:val="en-US"/>
        </w:rPr>
      </w:pPr>
    </w:p>
    <w:p w14:paraId="3B7658FF" w14:textId="77777777" w:rsidR="00B65662" w:rsidRDefault="00B65662" w:rsidP="00B65662">
      <w:pPr>
        <w:tabs>
          <w:tab w:val="left" w:pos="5812"/>
          <w:tab w:val="left" w:pos="6096"/>
        </w:tabs>
        <w:ind w:left="709" w:hanging="709"/>
        <w:rPr>
          <w:rFonts w:ascii="Calibri" w:hAnsi="Calibri" w:cs="Calibri"/>
          <w:noProof/>
          <w:sz w:val="20"/>
          <w:szCs w:val="20"/>
          <w:lang w:val="en-US"/>
        </w:rPr>
      </w:pPr>
      <w:r w:rsidRPr="00DA25A0">
        <w:rPr>
          <w:rFonts w:ascii="Calibri" w:hAnsi="Calibri" w:cs="Calibri"/>
          <w:noProof/>
          <w:sz w:val="20"/>
          <w:szCs w:val="20"/>
          <w:lang w:val="en-US"/>
        </w:rPr>
        <w:t xml:space="preserve">Donaldson, L. (2006). The Contingency Theory of Organizational Design: Challenges and Opportunities. En R. M. </w:t>
      </w:r>
      <w:r w:rsidRPr="00DA25A0">
        <w:rPr>
          <w:sz w:val="20"/>
          <w:szCs w:val="20"/>
          <w:lang w:val="en-US"/>
        </w:rPr>
        <w:t xml:space="preserve">Burton, D. D. </w:t>
      </w:r>
      <w:proofErr w:type="spellStart"/>
      <w:r w:rsidRPr="00DA25A0">
        <w:rPr>
          <w:sz w:val="20"/>
          <w:szCs w:val="20"/>
          <w:lang w:val="en-US"/>
        </w:rPr>
        <w:t>Håkonsson</w:t>
      </w:r>
      <w:proofErr w:type="spellEnd"/>
      <w:r w:rsidRPr="00DA25A0">
        <w:rPr>
          <w:sz w:val="20"/>
          <w:szCs w:val="20"/>
          <w:lang w:val="en-US"/>
        </w:rPr>
        <w:t xml:space="preserve">, B. </w:t>
      </w:r>
      <w:proofErr w:type="spellStart"/>
      <w:r w:rsidRPr="00DA25A0">
        <w:rPr>
          <w:sz w:val="20"/>
          <w:szCs w:val="20"/>
          <w:lang w:val="en-US"/>
        </w:rPr>
        <w:t>Eriksen</w:t>
      </w:r>
      <w:proofErr w:type="spellEnd"/>
      <w:r w:rsidRPr="00DA25A0">
        <w:rPr>
          <w:sz w:val="20"/>
          <w:szCs w:val="20"/>
          <w:lang w:val="en-US"/>
        </w:rPr>
        <w:t>, y C. C. Snow (Eds.).</w:t>
      </w:r>
      <w:r w:rsidRPr="00DA25A0">
        <w:rPr>
          <w:sz w:val="20"/>
          <w:szCs w:val="20"/>
          <w:lang w:val="en-US"/>
        </w:rPr>
        <w:tab/>
      </w:r>
      <w:r w:rsidRPr="00DA25A0">
        <w:rPr>
          <w:rFonts w:ascii="Calibri" w:hAnsi="Calibri" w:cs="Calibri"/>
          <w:i/>
          <w:iCs/>
          <w:noProof/>
          <w:sz w:val="20"/>
          <w:szCs w:val="20"/>
          <w:lang w:val="en-US"/>
        </w:rPr>
        <w:t>Organization Design - The Evolving State of the Art</w:t>
      </w:r>
      <w:r w:rsidRPr="00DA25A0">
        <w:rPr>
          <w:rFonts w:ascii="Calibri" w:hAnsi="Calibri" w:cs="Calibri"/>
          <w:noProof/>
          <w:sz w:val="20"/>
          <w:szCs w:val="20"/>
          <w:lang w:val="en-US"/>
        </w:rPr>
        <w:t xml:space="preserve"> (pp. 19-40). New York: Springer US.</w:t>
      </w:r>
    </w:p>
    <w:p w14:paraId="464110B8" w14:textId="77777777" w:rsidR="00B65662" w:rsidRPr="00DA25A0" w:rsidRDefault="00B65662" w:rsidP="00B65662">
      <w:pPr>
        <w:ind w:left="709" w:hanging="709"/>
        <w:jc w:val="both"/>
        <w:rPr>
          <w:rFonts w:ascii="Calibri" w:hAnsi="Calibri" w:cs="Calibri"/>
          <w:noProof/>
          <w:sz w:val="20"/>
          <w:szCs w:val="20"/>
          <w:lang w:val="en-US"/>
        </w:rPr>
      </w:pPr>
    </w:p>
    <w:p w14:paraId="492B33C4" w14:textId="77777777" w:rsidR="00B65662" w:rsidRDefault="00B65662" w:rsidP="00B65662">
      <w:pPr>
        <w:ind w:left="709" w:hanging="709"/>
        <w:jc w:val="both"/>
        <w:rPr>
          <w:rFonts w:ascii="Calibri" w:hAnsi="Calibri" w:cs="Calibri"/>
          <w:noProof/>
          <w:sz w:val="20"/>
          <w:szCs w:val="20"/>
        </w:rPr>
      </w:pPr>
      <w:r w:rsidRPr="0014229A">
        <w:rPr>
          <w:rFonts w:ascii="Calibri" w:hAnsi="Calibri" w:cs="Calibri"/>
          <w:noProof/>
          <w:sz w:val="20"/>
          <w:szCs w:val="20"/>
          <w:lang w:val="en-US"/>
        </w:rPr>
        <w:t xml:space="preserve">Drazin, R., y Van de Ven, A. H. (1985). </w:t>
      </w:r>
      <w:r w:rsidRPr="00DA25A0">
        <w:rPr>
          <w:rFonts w:ascii="Calibri" w:hAnsi="Calibri" w:cs="Calibri"/>
          <w:noProof/>
          <w:sz w:val="20"/>
          <w:szCs w:val="20"/>
          <w:lang w:val="en-US"/>
        </w:rPr>
        <w:t xml:space="preserve">Alternative Forms of Fit in Contingency Theory. </w:t>
      </w:r>
      <w:r w:rsidRPr="00DA25A0">
        <w:rPr>
          <w:rFonts w:ascii="Calibri" w:hAnsi="Calibri" w:cs="Calibri"/>
          <w:i/>
          <w:iCs/>
          <w:noProof/>
          <w:sz w:val="20"/>
          <w:szCs w:val="20"/>
          <w:lang w:val="es-ES"/>
        </w:rPr>
        <w:t>Administrative Science Quarterly</w:t>
      </w:r>
      <w:r w:rsidRPr="00DA25A0">
        <w:rPr>
          <w:rFonts w:ascii="Calibri" w:hAnsi="Calibri" w:cs="Calibri"/>
          <w:noProof/>
          <w:sz w:val="20"/>
          <w:szCs w:val="20"/>
          <w:lang w:val="es-ES"/>
        </w:rPr>
        <w:t xml:space="preserve">, </w:t>
      </w:r>
      <w:r w:rsidRPr="00DA25A0">
        <w:rPr>
          <w:rFonts w:ascii="Calibri" w:hAnsi="Calibri" w:cs="Calibri"/>
          <w:i/>
          <w:iCs/>
          <w:noProof/>
          <w:sz w:val="20"/>
          <w:szCs w:val="20"/>
          <w:lang w:val="es-ES"/>
        </w:rPr>
        <w:t>30</w:t>
      </w:r>
      <w:r w:rsidRPr="00DA25A0">
        <w:rPr>
          <w:rFonts w:ascii="Calibri" w:hAnsi="Calibri" w:cs="Calibri"/>
          <w:noProof/>
          <w:sz w:val="20"/>
          <w:szCs w:val="20"/>
        </w:rPr>
        <w:t xml:space="preserve">(4), 514. </w:t>
      </w:r>
      <w:hyperlink r:id="rId16" w:history="1">
        <w:r w:rsidRPr="003B114C">
          <w:rPr>
            <w:rStyle w:val="Hipervnculo"/>
            <w:rFonts w:ascii="Calibri" w:hAnsi="Calibri" w:cs="Calibri"/>
            <w:noProof/>
            <w:sz w:val="20"/>
            <w:szCs w:val="20"/>
          </w:rPr>
          <w:t>https://doi.org/10.2307/2392695</w:t>
        </w:r>
      </w:hyperlink>
    </w:p>
    <w:p w14:paraId="196DC6A3" w14:textId="77777777" w:rsidR="00B65662" w:rsidRPr="00DA25A0" w:rsidRDefault="00B65662" w:rsidP="00B65662">
      <w:pPr>
        <w:ind w:left="709" w:hanging="709"/>
        <w:jc w:val="both"/>
        <w:rPr>
          <w:rFonts w:ascii="Calibri" w:hAnsi="Calibri" w:cs="Calibri"/>
          <w:noProof/>
          <w:sz w:val="20"/>
          <w:szCs w:val="20"/>
        </w:rPr>
      </w:pPr>
    </w:p>
    <w:p w14:paraId="236A2C4A"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rPr>
        <w:lastRenderedPageBreak/>
        <w:t xml:space="preserve">Garcilazo, J. (2011). La teoría de la ecología poblacional examinada a la luz de teorías adaptacionistas. </w:t>
      </w:r>
      <w:r w:rsidRPr="00DA25A0">
        <w:rPr>
          <w:rFonts w:ascii="Calibri" w:hAnsi="Calibri" w:cs="Calibri"/>
          <w:i/>
          <w:iCs/>
          <w:noProof/>
          <w:sz w:val="20"/>
          <w:szCs w:val="20"/>
        </w:rPr>
        <w:t>Visión de Futuro</w:t>
      </w:r>
      <w:r w:rsidRPr="00DA25A0">
        <w:rPr>
          <w:rFonts w:ascii="Calibri" w:hAnsi="Calibri" w:cs="Calibri"/>
          <w:noProof/>
          <w:sz w:val="20"/>
          <w:szCs w:val="20"/>
        </w:rPr>
        <w:t xml:space="preserve">, </w:t>
      </w:r>
      <w:r w:rsidRPr="00DA25A0">
        <w:rPr>
          <w:rFonts w:ascii="Calibri" w:hAnsi="Calibri" w:cs="Calibri"/>
          <w:i/>
          <w:iCs/>
          <w:noProof/>
          <w:sz w:val="20"/>
          <w:szCs w:val="20"/>
        </w:rPr>
        <w:t>15</w:t>
      </w:r>
      <w:r w:rsidRPr="00DA25A0">
        <w:rPr>
          <w:rFonts w:ascii="Calibri" w:hAnsi="Calibri" w:cs="Calibri"/>
          <w:noProof/>
          <w:sz w:val="20"/>
          <w:szCs w:val="20"/>
        </w:rPr>
        <w:t xml:space="preserve">, 1–20. Recuperado de  </w:t>
      </w:r>
      <w:hyperlink r:id="rId17" w:history="1">
        <w:r w:rsidRPr="003B114C">
          <w:rPr>
            <w:rStyle w:val="Hipervnculo"/>
            <w:rFonts w:ascii="Calibri" w:hAnsi="Calibri" w:cs="Calibri"/>
            <w:noProof/>
            <w:sz w:val="20"/>
            <w:szCs w:val="20"/>
          </w:rPr>
          <w:t>http://www.scielo.org.ar/pdf/vf/v15n1/v15n1a03.pdf</w:t>
        </w:r>
      </w:hyperlink>
    </w:p>
    <w:p w14:paraId="3B31DAE4" w14:textId="77777777" w:rsidR="00B65662" w:rsidRPr="00DA25A0" w:rsidRDefault="00B65662" w:rsidP="00B65662">
      <w:pPr>
        <w:ind w:left="709" w:hanging="709"/>
        <w:jc w:val="both"/>
        <w:rPr>
          <w:rFonts w:ascii="Calibri" w:hAnsi="Calibri" w:cs="Calibri"/>
          <w:noProof/>
          <w:sz w:val="20"/>
          <w:szCs w:val="20"/>
        </w:rPr>
      </w:pPr>
    </w:p>
    <w:p w14:paraId="02A725AA" w14:textId="77777777" w:rsidR="00B65662" w:rsidRDefault="00B65662" w:rsidP="00B65662">
      <w:pPr>
        <w:ind w:left="709" w:hanging="709"/>
        <w:jc w:val="both"/>
        <w:rPr>
          <w:rFonts w:ascii="Calibri" w:hAnsi="Calibri" w:cs="Calibri"/>
          <w:noProof/>
          <w:sz w:val="20"/>
          <w:szCs w:val="20"/>
          <w:lang w:val="en-US"/>
        </w:rPr>
      </w:pPr>
      <w:r w:rsidRPr="00DA25A0">
        <w:rPr>
          <w:rFonts w:ascii="Calibri" w:hAnsi="Calibri" w:cs="Calibri"/>
          <w:noProof/>
          <w:sz w:val="20"/>
          <w:szCs w:val="20"/>
        </w:rPr>
        <w:t xml:space="preserve">Graham, A., y Van de Ven, A. H. (1983). </w:t>
      </w:r>
      <w:r w:rsidRPr="00DA25A0">
        <w:rPr>
          <w:rFonts w:ascii="Calibri" w:hAnsi="Calibri" w:cs="Calibri"/>
          <w:noProof/>
          <w:sz w:val="20"/>
          <w:szCs w:val="20"/>
          <w:lang w:val="en-US"/>
        </w:rPr>
        <w:t xml:space="preserve">Central Perspectives and Debates in Organization Theory. </w:t>
      </w:r>
      <w:r w:rsidRPr="00DA25A0">
        <w:rPr>
          <w:rFonts w:ascii="Calibri" w:hAnsi="Calibri" w:cs="Calibri"/>
          <w:i/>
          <w:iCs/>
          <w:noProof/>
          <w:sz w:val="20"/>
          <w:szCs w:val="20"/>
          <w:lang w:val="en-US"/>
        </w:rPr>
        <w:t>Administrative Science Quarterly</w:t>
      </w:r>
      <w:r w:rsidRPr="00DA25A0">
        <w:rPr>
          <w:rFonts w:ascii="Calibri" w:hAnsi="Calibri" w:cs="Calibri"/>
          <w:noProof/>
          <w:sz w:val="20"/>
          <w:szCs w:val="20"/>
          <w:lang w:val="en-US"/>
        </w:rPr>
        <w:t xml:space="preserve">, </w:t>
      </w:r>
      <w:r w:rsidRPr="00DA25A0">
        <w:rPr>
          <w:rFonts w:ascii="Calibri" w:hAnsi="Calibri" w:cs="Calibri"/>
          <w:i/>
          <w:iCs/>
          <w:noProof/>
          <w:sz w:val="20"/>
          <w:szCs w:val="20"/>
          <w:lang w:val="en-US"/>
        </w:rPr>
        <w:t>28</w:t>
      </w:r>
      <w:r w:rsidRPr="00DA25A0">
        <w:rPr>
          <w:rFonts w:ascii="Calibri" w:hAnsi="Calibri" w:cs="Calibri"/>
          <w:noProof/>
          <w:sz w:val="20"/>
          <w:szCs w:val="20"/>
          <w:lang w:val="en-US"/>
        </w:rPr>
        <w:t xml:space="preserve">, 22–39. </w:t>
      </w:r>
      <w:hyperlink r:id="rId18" w:history="1">
        <w:r w:rsidRPr="003B114C">
          <w:rPr>
            <w:rStyle w:val="Hipervnculo"/>
            <w:rFonts w:ascii="Calibri" w:hAnsi="Calibri" w:cs="Calibri"/>
            <w:noProof/>
            <w:sz w:val="20"/>
            <w:szCs w:val="20"/>
            <w:lang w:val="en-US"/>
          </w:rPr>
          <w:t>https://doi.org/10.2307/2392383</w:t>
        </w:r>
      </w:hyperlink>
    </w:p>
    <w:p w14:paraId="615C8D26" w14:textId="77777777" w:rsidR="00B65662" w:rsidRPr="00DA25A0" w:rsidRDefault="00B65662" w:rsidP="00B65662">
      <w:pPr>
        <w:ind w:left="709" w:hanging="709"/>
        <w:jc w:val="both"/>
        <w:rPr>
          <w:rFonts w:ascii="Calibri" w:hAnsi="Calibri" w:cs="Calibri"/>
          <w:noProof/>
          <w:sz w:val="20"/>
          <w:szCs w:val="20"/>
          <w:lang w:val="en-US"/>
        </w:rPr>
      </w:pPr>
    </w:p>
    <w:p w14:paraId="369FD2F5" w14:textId="77777777" w:rsidR="00B65662" w:rsidRDefault="00B65662" w:rsidP="00B65662">
      <w:pPr>
        <w:ind w:left="709" w:hanging="709"/>
        <w:jc w:val="both"/>
        <w:rPr>
          <w:rFonts w:ascii="Calibri" w:hAnsi="Calibri" w:cs="Calibri"/>
          <w:noProof/>
          <w:sz w:val="20"/>
          <w:szCs w:val="20"/>
          <w:lang w:val="en-US"/>
        </w:rPr>
      </w:pPr>
      <w:r w:rsidRPr="00DA25A0">
        <w:rPr>
          <w:rFonts w:ascii="Calibri" w:hAnsi="Calibri" w:cs="Calibri"/>
          <w:noProof/>
          <w:sz w:val="20"/>
          <w:szCs w:val="20"/>
          <w:lang w:val="en-US"/>
        </w:rPr>
        <w:t xml:space="preserve">Gresov, C. (1989). Exploring Fit and Misfit with Multiple Contingencies. </w:t>
      </w:r>
      <w:r w:rsidRPr="00DA25A0">
        <w:rPr>
          <w:rFonts w:ascii="Calibri" w:hAnsi="Calibri" w:cs="Calibri"/>
          <w:i/>
          <w:iCs/>
          <w:noProof/>
          <w:sz w:val="20"/>
          <w:szCs w:val="20"/>
          <w:lang w:val="en-US"/>
        </w:rPr>
        <w:t>Administrative Science Quarterly</w:t>
      </w:r>
      <w:r w:rsidRPr="00DA25A0">
        <w:rPr>
          <w:rFonts w:ascii="Calibri" w:hAnsi="Calibri" w:cs="Calibri"/>
          <w:noProof/>
          <w:sz w:val="20"/>
          <w:szCs w:val="20"/>
          <w:lang w:val="en-US"/>
        </w:rPr>
        <w:t xml:space="preserve">, </w:t>
      </w:r>
      <w:r w:rsidRPr="00DA25A0">
        <w:rPr>
          <w:rFonts w:ascii="Calibri" w:hAnsi="Calibri" w:cs="Calibri"/>
          <w:i/>
          <w:iCs/>
          <w:noProof/>
          <w:sz w:val="20"/>
          <w:szCs w:val="20"/>
          <w:lang w:val="en-US"/>
        </w:rPr>
        <w:t>34</w:t>
      </w:r>
      <w:r w:rsidRPr="00DA25A0">
        <w:rPr>
          <w:rFonts w:ascii="Calibri" w:hAnsi="Calibri" w:cs="Calibri"/>
          <w:noProof/>
          <w:sz w:val="20"/>
          <w:szCs w:val="20"/>
          <w:lang w:val="en-US"/>
        </w:rPr>
        <w:t xml:space="preserve">(3), 431–453. </w:t>
      </w:r>
      <w:hyperlink r:id="rId19" w:history="1">
        <w:r w:rsidRPr="003B114C">
          <w:rPr>
            <w:rStyle w:val="Hipervnculo"/>
            <w:rFonts w:ascii="Calibri" w:hAnsi="Calibri" w:cs="Calibri"/>
            <w:noProof/>
            <w:sz w:val="20"/>
            <w:szCs w:val="20"/>
            <w:lang w:val="en-US"/>
          </w:rPr>
          <w:t>https://doi.org/10.5465/AMBPP.1987.17534088</w:t>
        </w:r>
      </w:hyperlink>
    </w:p>
    <w:p w14:paraId="2C6CDDEB" w14:textId="77777777" w:rsidR="00B65662" w:rsidRPr="00DA25A0" w:rsidRDefault="00B65662" w:rsidP="00B65662">
      <w:pPr>
        <w:ind w:left="709" w:hanging="709"/>
        <w:jc w:val="both"/>
        <w:rPr>
          <w:rFonts w:ascii="Calibri" w:hAnsi="Calibri" w:cs="Calibri"/>
          <w:noProof/>
          <w:sz w:val="20"/>
          <w:szCs w:val="20"/>
          <w:lang w:val="en-US"/>
        </w:rPr>
      </w:pPr>
    </w:p>
    <w:p w14:paraId="678A3CD6" w14:textId="77777777" w:rsidR="00B65662" w:rsidRDefault="00B65662" w:rsidP="00B65662">
      <w:pPr>
        <w:ind w:left="709" w:hanging="709"/>
        <w:jc w:val="both"/>
        <w:rPr>
          <w:rFonts w:ascii="Calibri" w:hAnsi="Calibri" w:cs="Calibri"/>
          <w:noProof/>
          <w:sz w:val="20"/>
          <w:szCs w:val="20"/>
          <w:lang w:val="en-US"/>
        </w:rPr>
      </w:pPr>
      <w:r w:rsidRPr="00DA25A0">
        <w:rPr>
          <w:rFonts w:ascii="Calibri" w:hAnsi="Calibri" w:cs="Calibri"/>
          <w:noProof/>
          <w:sz w:val="20"/>
          <w:szCs w:val="20"/>
          <w:lang w:val="en-US"/>
        </w:rPr>
        <w:t xml:space="preserve">Hannan, M. T., y Freeman, J. (1977). The Population Ecology of Organizations. </w:t>
      </w:r>
      <w:r w:rsidRPr="00DA25A0">
        <w:rPr>
          <w:rFonts w:ascii="Calibri" w:hAnsi="Calibri" w:cs="Calibri"/>
          <w:i/>
          <w:iCs/>
          <w:noProof/>
          <w:sz w:val="20"/>
          <w:szCs w:val="20"/>
          <w:lang w:val="en-US"/>
        </w:rPr>
        <w:t>American Journal of Sociology</w:t>
      </w:r>
      <w:r w:rsidRPr="00DA25A0">
        <w:rPr>
          <w:rFonts w:ascii="Calibri" w:hAnsi="Calibri" w:cs="Calibri"/>
          <w:noProof/>
          <w:sz w:val="20"/>
          <w:szCs w:val="20"/>
          <w:lang w:val="en-US"/>
        </w:rPr>
        <w:t xml:space="preserve">, </w:t>
      </w:r>
      <w:r w:rsidRPr="00DA25A0">
        <w:rPr>
          <w:rFonts w:ascii="Calibri" w:hAnsi="Calibri" w:cs="Calibri"/>
          <w:i/>
          <w:iCs/>
          <w:noProof/>
          <w:sz w:val="20"/>
          <w:szCs w:val="20"/>
          <w:lang w:val="en-US"/>
        </w:rPr>
        <w:t>82</w:t>
      </w:r>
      <w:r w:rsidRPr="00DA25A0">
        <w:rPr>
          <w:rFonts w:ascii="Calibri" w:hAnsi="Calibri" w:cs="Calibri"/>
          <w:noProof/>
          <w:sz w:val="20"/>
          <w:szCs w:val="20"/>
          <w:lang w:val="en-US"/>
        </w:rPr>
        <w:t>(5), 929–964.</w:t>
      </w:r>
    </w:p>
    <w:p w14:paraId="3D4CCDFC" w14:textId="77777777" w:rsidR="00B65662" w:rsidRPr="00DA25A0" w:rsidRDefault="00B65662" w:rsidP="00B65662">
      <w:pPr>
        <w:ind w:left="709" w:hanging="709"/>
        <w:jc w:val="both"/>
        <w:rPr>
          <w:rFonts w:ascii="Calibri" w:hAnsi="Calibri" w:cs="Calibri"/>
          <w:noProof/>
          <w:sz w:val="20"/>
          <w:szCs w:val="20"/>
          <w:lang w:val="en-US"/>
        </w:rPr>
      </w:pPr>
    </w:p>
    <w:p w14:paraId="46871A22" w14:textId="77777777" w:rsidR="00B65662" w:rsidRDefault="00B65662" w:rsidP="00B65662">
      <w:pPr>
        <w:ind w:left="709" w:hanging="709"/>
        <w:rPr>
          <w:rFonts w:ascii="Calibri" w:hAnsi="Calibri" w:cs="Calibri"/>
          <w:noProof/>
          <w:sz w:val="20"/>
          <w:szCs w:val="20"/>
          <w:lang w:val="en-US"/>
        </w:rPr>
      </w:pPr>
      <w:r w:rsidRPr="00DA25A0">
        <w:rPr>
          <w:rFonts w:ascii="Calibri" w:hAnsi="Calibri" w:cs="Calibri"/>
          <w:noProof/>
          <w:sz w:val="20"/>
          <w:szCs w:val="20"/>
          <w:lang w:val="en-US"/>
        </w:rPr>
        <w:t xml:space="preserve">Klaas, P. (2004). Towards a concept of dynamic fit in contingency theory. </w:t>
      </w:r>
      <w:r w:rsidRPr="00DA25A0">
        <w:rPr>
          <w:rFonts w:ascii="Calibri" w:hAnsi="Calibri" w:cs="Calibri"/>
          <w:i/>
          <w:iCs/>
          <w:noProof/>
          <w:sz w:val="20"/>
          <w:szCs w:val="20"/>
          <w:lang w:val="en-US"/>
        </w:rPr>
        <w:t>22Nd International Conference in Systems Dynamics</w:t>
      </w:r>
      <w:r>
        <w:rPr>
          <w:rFonts w:ascii="Calibri" w:hAnsi="Calibri" w:cs="Calibri"/>
          <w:i/>
          <w:iCs/>
          <w:noProof/>
          <w:sz w:val="20"/>
          <w:szCs w:val="20"/>
          <w:lang w:val="en-US"/>
        </w:rPr>
        <w:t>,</w:t>
      </w:r>
      <w:r w:rsidRPr="00DA25A0">
        <w:rPr>
          <w:rFonts w:ascii="Calibri" w:hAnsi="Calibri" w:cs="Calibri"/>
          <w:noProof/>
          <w:sz w:val="20"/>
          <w:szCs w:val="20"/>
          <w:lang w:val="en-US"/>
        </w:rPr>
        <w:t xml:space="preserve"> 1–18. Recuperado de </w:t>
      </w:r>
      <w:hyperlink r:id="rId20" w:history="1">
        <w:r w:rsidRPr="003B114C">
          <w:rPr>
            <w:rStyle w:val="Hipervnculo"/>
            <w:rFonts w:ascii="Calibri" w:hAnsi="Calibri" w:cs="Calibri"/>
            <w:noProof/>
            <w:sz w:val="20"/>
            <w:szCs w:val="20"/>
            <w:lang w:val="en-US"/>
          </w:rPr>
          <w:t>http://www.systemdynamics.org/conferences/2004/SDS_2004/PAPERS/181KLAAS.pdf</w:t>
        </w:r>
      </w:hyperlink>
      <w:r w:rsidRPr="00DA25A0">
        <w:rPr>
          <w:rFonts w:ascii="Calibri" w:hAnsi="Calibri" w:cs="Calibri"/>
          <w:noProof/>
          <w:sz w:val="20"/>
          <w:szCs w:val="20"/>
          <w:lang w:val="en-US"/>
        </w:rPr>
        <w:t xml:space="preserve"> </w:t>
      </w:r>
    </w:p>
    <w:p w14:paraId="48025F2C" w14:textId="77777777" w:rsidR="00B65662" w:rsidRPr="00DA25A0" w:rsidRDefault="00B65662" w:rsidP="00B65662">
      <w:pPr>
        <w:ind w:left="709" w:hanging="709"/>
        <w:jc w:val="both"/>
        <w:rPr>
          <w:rFonts w:ascii="Calibri" w:hAnsi="Calibri" w:cs="Calibri"/>
          <w:noProof/>
          <w:sz w:val="20"/>
          <w:szCs w:val="20"/>
          <w:lang w:val="en-US"/>
        </w:rPr>
      </w:pPr>
    </w:p>
    <w:p w14:paraId="1E09E624"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lang w:val="en-US"/>
        </w:rPr>
        <w:t xml:space="preserve">Lawrence, P. R., y Lorsch, J. W. (1987). </w:t>
      </w:r>
      <w:r w:rsidRPr="00DA25A0">
        <w:rPr>
          <w:rFonts w:ascii="Calibri" w:hAnsi="Calibri" w:cs="Calibri"/>
          <w:i/>
          <w:iCs/>
          <w:noProof/>
          <w:sz w:val="20"/>
          <w:szCs w:val="20"/>
        </w:rPr>
        <w:t>La Empresa y su Entorno</w:t>
      </w:r>
      <w:r w:rsidRPr="00DA25A0">
        <w:rPr>
          <w:rFonts w:ascii="Calibri" w:hAnsi="Calibri" w:cs="Calibri"/>
          <w:noProof/>
          <w:sz w:val="20"/>
          <w:szCs w:val="20"/>
        </w:rPr>
        <w:t xml:space="preserve"> (Primera Ed). Barcelona: Plaza y Janes Editores.</w:t>
      </w:r>
    </w:p>
    <w:p w14:paraId="7CCEADAB" w14:textId="77777777" w:rsidR="00B65662" w:rsidRPr="00DA25A0" w:rsidRDefault="00B65662" w:rsidP="00B65662">
      <w:pPr>
        <w:ind w:left="709" w:hanging="709"/>
        <w:jc w:val="both"/>
        <w:rPr>
          <w:rFonts w:ascii="Calibri" w:hAnsi="Calibri" w:cs="Calibri"/>
          <w:noProof/>
          <w:sz w:val="20"/>
          <w:szCs w:val="20"/>
        </w:rPr>
      </w:pPr>
    </w:p>
    <w:p w14:paraId="1FE97AF9"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rPr>
        <w:t xml:space="preserve">Mintzberg, H. (1991). </w:t>
      </w:r>
      <w:r w:rsidRPr="00DA25A0">
        <w:rPr>
          <w:rFonts w:ascii="Calibri" w:hAnsi="Calibri" w:cs="Calibri"/>
          <w:i/>
          <w:iCs/>
          <w:noProof/>
          <w:sz w:val="20"/>
          <w:szCs w:val="20"/>
        </w:rPr>
        <w:t>Diseño de Organizaciones Eficientes</w:t>
      </w:r>
      <w:r w:rsidRPr="00DA25A0">
        <w:rPr>
          <w:rFonts w:ascii="Calibri" w:hAnsi="Calibri" w:cs="Calibri"/>
          <w:noProof/>
          <w:sz w:val="20"/>
          <w:szCs w:val="20"/>
        </w:rPr>
        <w:t xml:space="preserve"> (Segunda Ed). Buenos Aires: El Ateneo.</w:t>
      </w:r>
    </w:p>
    <w:p w14:paraId="5B1F740D" w14:textId="77777777" w:rsidR="00B65662" w:rsidRPr="00DA25A0" w:rsidRDefault="00B65662" w:rsidP="00B65662">
      <w:pPr>
        <w:ind w:left="709" w:hanging="709"/>
        <w:jc w:val="both"/>
        <w:rPr>
          <w:rFonts w:ascii="Calibri" w:hAnsi="Calibri" w:cs="Calibri"/>
          <w:noProof/>
          <w:sz w:val="20"/>
          <w:szCs w:val="20"/>
        </w:rPr>
      </w:pPr>
    </w:p>
    <w:p w14:paraId="60B40F81"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lang w:val="es-ES"/>
        </w:rPr>
        <w:t xml:space="preserve">Mintzberg, H., Ahlstrand, B., y Lampel, J. (2003). </w:t>
      </w:r>
      <w:r w:rsidRPr="00DA25A0">
        <w:rPr>
          <w:rFonts w:ascii="Calibri" w:hAnsi="Calibri" w:cs="Calibri"/>
          <w:i/>
          <w:iCs/>
          <w:noProof/>
          <w:sz w:val="20"/>
          <w:szCs w:val="20"/>
        </w:rPr>
        <w:t>Safari a la Estrategia</w:t>
      </w:r>
      <w:r w:rsidRPr="00DA25A0">
        <w:rPr>
          <w:rFonts w:ascii="Calibri" w:hAnsi="Calibri" w:cs="Calibri"/>
          <w:noProof/>
          <w:sz w:val="20"/>
          <w:szCs w:val="20"/>
        </w:rPr>
        <w:t>. Buenos Aires: Gránica</w:t>
      </w:r>
      <w:r>
        <w:rPr>
          <w:rFonts w:ascii="Calibri" w:hAnsi="Calibri" w:cs="Calibri"/>
          <w:noProof/>
          <w:sz w:val="20"/>
          <w:szCs w:val="20"/>
        </w:rPr>
        <w:t>.</w:t>
      </w:r>
    </w:p>
    <w:p w14:paraId="76C3C092" w14:textId="77777777" w:rsidR="00B65662" w:rsidRPr="00DA25A0" w:rsidRDefault="00B65662" w:rsidP="00B65662">
      <w:pPr>
        <w:ind w:left="709" w:hanging="709"/>
        <w:jc w:val="both"/>
        <w:rPr>
          <w:rFonts w:ascii="Calibri" w:hAnsi="Calibri" w:cs="Calibri"/>
          <w:noProof/>
          <w:sz w:val="20"/>
          <w:szCs w:val="20"/>
        </w:rPr>
      </w:pPr>
    </w:p>
    <w:p w14:paraId="4EBF92C8" w14:textId="7841841A" w:rsidR="00B65662" w:rsidRDefault="00B65662" w:rsidP="00B65662">
      <w:pPr>
        <w:tabs>
          <w:tab w:val="left" w:pos="1418"/>
          <w:tab w:val="left" w:pos="1701"/>
        </w:tabs>
        <w:ind w:left="709" w:hanging="709"/>
        <w:rPr>
          <w:rFonts w:ascii="Calibri" w:hAnsi="Calibri" w:cs="Calibri"/>
          <w:noProof/>
          <w:sz w:val="20"/>
          <w:szCs w:val="20"/>
          <w:lang w:val="es-ES"/>
        </w:rPr>
      </w:pPr>
      <w:r w:rsidRPr="00DA25A0">
        <w:rPr>
          <w:rFonts w:ascii="Calibri" w:hAnsi="Calibri" w:cs="Calibri"/>
          <w:noProof/>
          <w:sz w:val="20"/>
          <w:szCs w:val="20"/>
          <w:lang w:val="en-US"/>
        </w:rPr>
        <w:t xml:space="preserve">Nissen, M. E., y Leweling, T. A. (2008). Conceptualizing Dynamic Organizational Fit in Multicontingency Contexts. </w:t>
      </w:r>
      <w:r w:rsidRPr="00DA25A0">
        <w:rPr>
          <w:rFonts w:ascii="Calibri" w:hAnsi="Calibri" w:cs="Calibri"/>
          <w:noProof/>
          <w:sz w:val="20"/>
          <w:szCs w:val="20"/>
          <w:lang w:val="es-ES"/>
        </w:rPr>
        <w:t xml:space="preserve">Recuperado de </w:t>
      </w:r>
      <w:hyperlink r:id="rId21" w:history="1">
        <w:r w:rsidR="0014229A" w:rsidRPr="007C0A29">
          <w:rPr>
            <w:rStyle w:val="Hipervnculo"/>
            <w:rFonts w:ascii="Calibri" w:hAnsi="Calibri" w:cs="Calibri"/>
            <w:noProof/>
            <w:sz w:val="20"/>
            <w:szCs w:val="20"/>
            <w:lang w:val="es-ES"/>
          </w:rPr>
          <w:t>https://web.nps.edu/Academics/Centers/CEP/docs/2008/NissenAoM2008.pdf</w:t>
        </w:r>
      </w:hyperlink>
    </w:p>
    <w:p w14:paraId="2B36202A" w14:textId="77777777" w:rsidR="0014229A" w:rsidRPr="00DA25A0" w:rsidRDefault="0014229A" w:rsidP="00B65662">
      <w:pPr>
        <w:tabs>
          <w:tab w:val="left" w:pos="1418"/>
          <w:tab w:val="left" w:pos="1701"/>
        </w:tabs>
        <w:ind w:left="709" w:hanging="709"/>
        <w:rPr>
          <w:rFonts w:ascii="Calibri" w:hAnsi="Calibri" w:cs="Calibri"/>
          <w:noProof/>
          <w:sz w:val="20"/>
          <w:szCs w:val="20"/>
          <w:lang w:val="es-ES"/>
        </w:rPr>
      </w:pPr>
    </w:p>
    <w:p w14:paraId="266ED24F"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rPr>
        <w:t xml:space="preserve">Pinto, J. D. J., Soto, N. Y., Gutiérrez, A., y Castillo, L. J. (2003). Ajuste, estructura y ambiente como factores claves en la Teoría de Contingencias. </w:t>
      </w:r>
      <w:r w:rsidRPr="00DA25A0">
        <w:rPr>
          <w:rFonts w:ascii="Calibri" w:hAnsi="Calibri" w:cs="Calibri"/>
          <w:i/>
          <w:iCs/>
          <w:noProof/>
          <w:sz w:val="20"/>
          <w:szCs w:val="20"/>
        </w:rPr>
        <w:t>Estudios Gerenciales (Universidad ICESI)</w:t>
      </w:r>
      <w:r w:rsidRPr="00DA25A0">
        <w:rPr>
          <w:rFonts w:ascii="Calibri" w:hAnsi="Calibri" w:cs="Calibri"/>
          <w:noProof/>
          <w:sz w:val="20"/>
          <w:szCs w:val="20"/>
        </w:rPr>
        <w:t>, (88), 67–86.</w:t>
      </w:r>
    </w:p>
    <w:p w14:paraId="0486D767" w14:textId="77777777" w:rsidR="00B65662" w:rsidRPr="00DA25A0" w:rsidRDefault="00B65662" w:rsidP="00B65662">
      <w:pPr>
        <w:ind w:left="709" w:hanging="709"/>
        <w:jc w:val="both"/>
        <w:rPr>
          <w:rFonts w:ascii="Calibri" w:hAnsi="Calibri" w:cs="Calibri"/>
          <w:noProof/>
          <w:sz w:val="20"/>
          <w:szCs w:val="20"/>
        </w:rPr>
      </w:pPr>
    </w:p>
    <w:p w14:paraId="44022E75" w14:textId="77777777" w:rsidR="00B65662" w:rsidRDefault="00B65662" w:rsidP="00B65662">
      <w:pPr>
        <w:ind w:left="709" w:hanging="709"/>
        <w:jc w:val="both"/>
        <w:rPr>
          <w:rFonts w:ascii="Calibri" w:hAnsi="Calibri" w:cs="Calibri"/>
          <w:noProof/>
          <w:sz w:val="20"/>
          <w:szCs w:val="20"/>
        </w:rPr>
      </w:pPr>
      <w:r w:rsidRPr="00DA25A0">
        <w:rPr>
          <w:rFonts w:ascii="Calibri" w:hAnsi="Calibri" w:cs="Calibri"/>
          <w:noProof/>
          <w:sz w:val="20"/>
          <w:szCs w:val="20"/>
        </w:rPr>
        <w:t xml:space="preserve">Sánchez Quirós, I. (2002). Un análisis de las medidas de estructura organizativa: estructura diseñada frente a estructura emergente. </w:t>
      </w:r>
      <w:r w:rsidRPr="00DA25A0">
        <w:rPr>
          <w:rFonts w:ascii="Calibri" w:hAnsi="Calibri" w:cs="Calibri"/>
          <w:i/>
          <w:iCs/>
          <w:noProof/>
          <w:sz w:val="20"/>
          <w:szCs w:val="20"/>
        </w:rPr>
        <w:t>Cuadernos de Estudios Empresariales</w:t>
      </w:r>
      <w:r w:rsidRPr="00DA25A0">
        <w:rPr>
          <w:rFonts w:ascii="Calibri" w:hAnsi="Calibri" w:cs="Calibri"/>
          <w:noProof/>
          <w:sz w:val="20"/>
          <w:szCs w:val="20"/>
        </w:rPr>
        <w:t xml:space="preserve">, </w:t>
      </w:r>
      <w:r w:rsidRPr="00DA25A0">
        <w:rPr>
          <w:rFonts w:ascii="Calibri" w:hAnsi="Calibri" w:cs="Calibri"/>
          <w:i/>
          <w:iCs/>
          <w:noProof/>
          <w:sz w:val="20"/>
          <w:szCs w:val="20"/>
        </w:rPr>
        <w:t>12</w:t>
      </w:r>
      <w:r w:rsidRPr="00DA25A0">
        <w:rPr>
          <w:rFonts w:ascii="Calibri" w:hAnsi="Calibri" w:cs="Calibri"/>
          <w:noProof/>
          <w:sz w:val="20"/>
          <w:szCs w:val="20"/>
        </w:rPr>
        <w:t xml:space="preserve">, 271–291. Recuperado de </w:t>
      </w:r>
      <w:hyperlink r:id="rId22" w:history="1">
        <w:r w:rsidRPr="003B114C">
          <w:rPr>
            <w:rStyle w:val="Hipervnculo"/>
            <w:rFonts w:ascii="Calibri" w:hAnsi="Calibri" w:cs="Calibri"/>
            <w:noProof/>
            <w:sz w:val="20"/>
            <w:szCs w:val="20"/>
          </w:rPr>
          <w:t>https://revistas.ucm.es/index.php/CESE/article/viewFile/CESE0202110271A/9883</w:t>
        </w:r>
      </w:hyperlink>
    </w:p>
    <w:p w14:paraId="22BD2682" w14:textId="77777777" w:rsidR="00B65662" w:rsidRPr="00DA25A0" w:rsidRDefault="00B65662" w:rsidP="00B65662">
      <w:pPr>
        <w:ind w:left="709" w:hanging="709"/>
        <w:jc w:val="both"/>
        <w:rPr>
          <w:rFonts w:ascii="Calibri" w:hAnsi="Calibri" w:cs="Calibri"/>
          <w:noProof/>
          <w:sz w:val="20"/>
          <w:szCs w:val="20"/>
        </w:rPr>
      </w:pPr>
    </w:p>
    <w:p w14:paraId="4D7B0133" w14:textId="77777777" w:rsidR="00B65662" w:rsidRDefault="00B65662" w:rsidP="00B65662">
      <w:pPr>
        <w:ind w:left="709" w:hanging="709"/>
        <w:jc w:val="both"/>
        <w:rPr>
          <w:rFonts w:ascii="Calibri" w:hAnsi="Calibri" w:cs="Calibri"/>
          <w:noProof/>
          <w:sz w:val="20"/>
          <w:szCs w:val="20"/>
          <w:lang w:val="en-US"/>
        </w:rPr>
      </w:pPr>
      <w:r w:rsidRPr="00DA25A0">
        <w:rPr>
          <w:rFonts w:ascii="Calibri" w:hAnsi="Calibri" w:cs="Calibri"/>
          <w:noProof/>
          <w:sz w:val="20"/>
          <w:szCs w:val="20"/>
          <w:lang w:val="en-US"/>
        </w:rPr>
        <w:t xml:space="preserve">Soylu, A. (2008). Structural Contingency Theory In, Population-ecology Theory Out. </w:t>
      </w:r>
      <w:r w:rsidRPr="00DA25A0">
        <w:rPr>
          <w:rFonts w:ascii="Calibri" w:hAnsi="Calibri" w:cs="Calibri"/>
          <w:i/>
          <w:iCs/>
          <w:noProof/>
          <w:sz w:val="20"/>
          <w:szCs w:val="20"/>
          <w:lang w:val="en-US"/>
        </w:rPr>
        <w:t>The Journal of Human Resource and Adult Learning</w:t>
      </w:r>
      <w:r w:rsidRPr="00DA25A0">
        <w:rPr>
          <w:rFonts w:ascii="Calibri" w:hAnsi="Calibri" w:cs="Calibri"/>
          <w:noProof/>
          <w:sz w:val="20"/>
          <w:szCs w:val="20"/>
          <w:lang w:val="en-US"/>
        </w:rPr>
        <w:t xml:space="preserve">, </w:t>
      </w:r>
      <w:r w:rsidRPr="00DA25A0">
        <w:rPr>
          <w:rFonts w:ascii="Calibri" w:hAnsi="Calibri" w:cs="Calibri"/>
          <w:i/>
          <w:iCs/>
          <w:noProof/>
          <w:sz w:val="20"/>
          <w:szCs w:val="20"/>
          <w:lang w:val="en-US"/>
        </w:rPr>
        <w:t>4</w:t>
      </w:r>
      <w:r w:rsidRPr="00DA25A0">
        <w:rPr>
          <w:rFonts w:ascii="Calibri" w:hAnsi="Calibri" w:cs="Calibri"/>
          <w:noProof/>
          <w:sz w:val="20"/>
          <w:szCs w:val="20"/>
          <w:lang w:val="en-US"/>
        </w:rPr>
        <w:t>(June), 13–20.</w:t>
      </w:r>
    </w:p>
    <w:p w14:paraId="02E9CF4F" w14:textId="77777777" w:rsidR="00B65662" w:rsidRPr="00DA25A0" w:rsidRDefault="00B65662" w:rsidP="00B65662">
      <w:pPr>
        <w:ind w:left="709" w:hanging="709"/>
        <w:jc w:val="both"/>
        <w:rPr>
          <w:rFonts w:ascii="Calibri" w:hAnsi="Calibri" w:cs="Calibri"/>
          <w:noProof/>
          <w:sz w:val="20"/>
          <w:szCs w:val="20"/>
          <w:lang w:val="en-US"/>
        </w:rPr>
      </w:pPr>
    </w:p>
    <w:p w14:paraId="5EC2ABA4" w14:textId="77777777" w:rsidR="00B65662" w:rsidRPr="002A32FC" w:rsidRDefault="00B65662" w:rsidP="00B65662">
      <w:pPr>
        <w:rPr>
          <w:rFonts w:ascii="Calibri" w:hAnsi="Calibri" w:cs="Calibri"/>
          <w:noProof/>
          <w:sz w:val="22"/>
          <w:szCs w:val="22"/>
        </w:rPr>
      </w:pPr>
    </w:p>
    <w:p w14:paraId="340DB91E" w14:textId="77777777" w:rsidR="00B65662" w:rsidRPr="002A32FC" w:rsidRDefault="00B65662" w:rsidP="00A66383">
      <w:pPr>
        <w:rPr>
          <w:sz w:val="22"/>
          <w:szCs w:val="22"/>
          <w:lang w:val="es-ES"/>
        </w:rPr>
      </w:pPr>
    </w:p>
    <w:sectPr w:rsidR="00B65662" w:rsidRPr="002A32FC" w:rsidSect="002A32FC">
      <w:footerReference w:type="even" r:id="rId23"/>
      <w:footerReference w:type="default" r:id="rId2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890B" w14:textId="77777777" w:rsidR="00470B57" w:rsidRDefault="00470B57" w:rsidP="00770968">
      <w:r>
        <w:separator/>
      </w:r>
    </w:p>
  </w:endnote>
  <w:endnote w:type="continuationSeparator" w:id="0">
    <w:p w14:paraId="3A826CF0" w14:textId="77777777" w:rsidR="00470B57" w:rsidRDefault="00470B57" w:rsidP="00770968">
      <w:r>
        <w:continuationSeparator/>
      </w:r>
    </w:p>
  </w:endnote>
  <w:endnote w:type="continuationNotice" w:id="1">
    <w:p w14:paraId="0A992435" w14:textId="77777777" w:rsidR="00470B57" w:rsidRDefault="0047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922DE" w14:textId="77777777" w:rsidR="00BD4E28" w:rsidRDefault="00BD4E28" w:rsidP="00BD4E2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54B8C" w14:textId="77777777" w:rsidR="00BD4E28" w:rsidRDefault="00BD4E28" w:rsidP="002155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BFAA0" w14:textId="087A2FA5" w:rsidR="00BD4E28" w:rsidRPr="002A32FC" w:rsidRDefault="00BD4E28" w:rsidP="002A32FC">
    <w:pPr>
      <w:pStyle w:val="Piedepgina"/>
    </w:pPr>
    <w:r w:rsidRPr="002A32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0A48" w14:textId="77777777" w:rsidR="00470B57" w:rsidRDefault="00470B57" w:rsidP="00770968">
      <w:r>
        <w:separator/>
      </w:r>
    </w:p>
  </w:footnote>
  <w:footnote w:type="continuationSeparator" w:id="0">
    <w:p w14:paraId="0F69BC07" w14:textId="77777777" w:rsidR="00470B57" w:rsidRDefault="00470B57" w:rsidP="00770968">
      <w:r>
        <w:continuationSeparator/>
      </w:r>
    </w:p>
  </w:footnote>
  <w:footnote w:type="continuationNotice" w:id="1">
    <w:p w14:paraId="68C43D52" w14:textId="77777777" w:rsidR="00470B57" w:rsidRDefault="00470B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77BA"/>
    <w:multiLevelType w:val="hybridMultilevel"/>
    <w:tmpl w:val="B16063DA"/>
    <w:lvl w:ilvl="0" w:tplc="2C0A000F">
      <w:start w:val="1"/>
      <w:numFmt w:val="decimal"/>
      <w:lvlText w:val="%1."/>
      <w:lvlJc w:val="left"/>
      <w:pPr>
        <w:ind w:left="1429" w:hanging="360"/>
      </w:pPr>
      <w:rPr>
        <w:rFont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15:restartNumberingAfterBreak="0">
    <w:nsid w:val="26E67E98"/>
    <w:multiLevelType w:val="hybridMultilevel"/>
    <w:tmpl w:val="7BA87142"/>
    <w:lvl w:ilvl="0" w:tplc="CEB813F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7B1CD8"/>
    <w:multiLevelType w:val="hybridMultilevel"/>
    <w:tmpl w:val="C65A238A"/>
    <w:lvl w:ilvl="0" w:tplc="58FE7F0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3FB6B72"/>
    <w:multiLevelType w:val="hybridMultilevel"/>
    <w:tmpl w:val="393874C0"/>
    <w:lvl w:ilvl="0" w:tplc="2E54DB3C">
      <w:start w:val="1"/>
      <w:numFmt w:val="lowerRoman"/>
      <w:lvlText w:val="%1P"/>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75B5855"/>
    <w:multiLevelType w:val="hybridMultilevel"/>
    <w:tmpl w:val="C2166A6E"/>
    <w:lvl w:ilvl="0" w:tplc="2C0A000F">
      <w:start w:val="1"/>
      <w:numFmt w:val="decimal"/>
      <w:lvlText w:val="%1."/>
      <w:lvlJc w:val="left"/>
      <w:pPr>
        <w:ind w:left="1429" w:hanging="360"/>
      </w:pPr>
      <w:rPr>
        <w:rFont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5" w15:restartNumberingAfterBreak="0">
    <w:nsid w:val="407207AC"/>
    <w:multiLevelType w:val="hybridMultilevel"/>
    <w:tmpl w:val="ECBA2F34"/>
    <w:lvl w:ilvl="0" w:tplc="26E6A53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9C8442B"/>
    <w:multiLevelType w:val="hybridMultilevel"/>
    <w:tmpl w:val="FFDC53F0"/>
    <w:lvl w:ilvl="0" w:tplc="2C0A000F">
      <w:start w:val="1"/>
      <w:numFmt w:val="decimal"/>
      <w:lvlText w:val="%1."/>
      <w:lvlJc w:val="left"/>
      <w:pPr>
        <w:ind w:left="1070" w:hanging="360"/>
      </w:pPr>
      <w:rPr>
        <w:rFonts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7" w15:restartNumberingAfterBreak="0">
    <w:nsid w:val="50824130"/>
    <w:multiLevelType w:val="hybridMultilevel"/>
    <w:tmpl w:val="4FE8F7C8"/>
    <w:lvl w:ilvl="0" w:tplc="9CEECD6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1D34322"/>
    <w:multiLevelType w:val="hybridMultilevel"/>
    <w:tmpl w:val="C0202C98"/>
    <w:lvl w:ilvl="0" w:tplc="58C87AAE">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4D007C8"/>
    <w:multiLevelType w:val="hybridMultilevel"/>
    <w:tmpl w:val="E5C42A02"/>
    <w:lvl w:ilvl="0" w:tplc="6FF8D6F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AB47D7B"/>
    <w:multiLevelType w:val="hybridMultilevel"/>
    <w:tmpl w:val="3F8080F0"/>
    <w:lvl w:ilvl="0" w:tplc="A8D09C8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B3373EF"/>
    <w:multiLevelType w:val="hybridMultilevel"/>
    <w:tmpl w:val="31CA6E0A"/>
    <w:lvl w:ilvl="0" w:tplc="26E6A53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DF74C9F"/>
    <w:multiLevelType w:val="hybridMultilevel"/>
    <w:tmpl w:val="289EA0C6"/>
    <w:lvl w:ilvl="0" w:tplc="2C0A000F">
      <w:start w:val="1"/>
      <w:numFmt w:val="decimal"/>
      <w:lvlText w:val="%1."/>
      <w:lvlJc w:val="left"/>
      <w:pPr>
        <w:ind w:left="1429" w:hanging="360"/>
      </w:pPr>
      <w:rPr>
        <w:rFont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num w:numId="1">
    <w:abstractNumId w:val="8"/>
  </w:num>
  <w:num w:numId="2">
    <w:abstractNumId w:val="5"/>
  </w:num>
  <w:num w:numId="3">
    <w:abstractNumId w:val="11"/>
  </w:num>
  <w:num w:numId="4">
    <w:abstractNumId w:val="3"/>
  </w:num>
  <w:num w:numId="5">
    <w:abstractNumId w:val="2"/>
  </w:num>
  <w:num w:numId="6">
    <w:abstractNumId w:val="1"/>
  </w:num>
  <w:num w:numId="7">
    <w:abstractNumId w:val="10"/>
  </w:num>
  <w:num w:numId="8">
    <w:abstractNumId w:val="7"/>
  </w:num>
  <w:num w:numId="9">
    <w:abstractNumId w:val="9"/>
  </w:num>
  <w:num w:numId="10">
    <w:abstractNumId w:val="6"/>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9E"/>
    <w:rsid w:val="000027A1"/>
    <w:rsid w:val="00002C19"/>
    <w:rsid w:val="00004259"/>
    <w:rsid w:val="00013ABE"/>
    <w:rsid w:val="00014240"/>
    <w:rsid w:val="000219F0"/>
    <w:rsid w:val="00021AD7"/>
    <w:rsid w:val="00035475"/>
    <w:rsid w:val="00044AFE"/>
    <w:rsid w:val="00045118"/>
    <w:rsid w:val="000531EC"/>
    <w:rsid w:val="00053FFF"/>
    <w:rsid w:val="000625C9"/>
    <w:rsid w:val="00067274"/>
    <w:rsid w:val="00074265"/>
    <w:rsid w:val="000760BE"/>
    <w:rsid w:val="0007736E"/>
    <w:rsid w:val="00080929"/>
    <w:rsid w:val="00081275"/>
    <w:rsid w:val="000864C5"/>
    <w:rsid w:val="0009190F"/>
    <w:rsid w:val="00094B28"/>
    <w:rsid w:val="000A1B27"/>
    <w:rsid w:val="000B049E"/>
    <w:rsid w:val="000B04C5"/>
    <w:rsid w:val="000B0685"/>
    <w:rsid w:val="000B1CA5"/>
    <w:rsid w:val="000B2109"/>
    <w:rsid w:val="000B6538"/>
    <w:rsid w:val="000C02CB"/>
    <w:rsid w:val="000C0704"/>
    <w:rsid w:val="000C4CCB"/>
    <w:rsid w:val="000C6C1F"/>
    <w:rsid w:val="000D0544"/>
    <w:rsid w:val="000D3D7B"/>
    <w:rsid w:val="000E30A1"/>
    <w:rsid w:val="000E39BF"/>
    <w:rsid w:val="000E5358"/>
    <w:rsid w:val="000E5E27"/>
    <w:rsid w:val="000F1868"/>
    <w:rsid w:val="00101287"/>
    <w:rsid w:val="001028E9"/>
    <w:rsid w:val="00103FFE"/>
    <w:rsid w:val="001053B1"/>
    <w:rsid w:val="001056BE"/>
    <w:rsid w:val="001129CE"/>
    <w:rsid w:val="00112D80"/>
    <w:rsid w:val="00113DF1"/>
    <w:rsid w:val="00114B9E"/>
    <w:rsid w:val="00115A1E"/>
    <w:rsid w:val="00117B9E"/>
    <w:rsid w:val="00120413"/>
    <w:rsid w:val="001221B5"/>
    <w:rsid w:val="00133B19"/>
    <w:rsid w:val="00135D5E"/>
    <w:rsid w:val="00141CCC"/>
    <w:rsid w:val="00142005"/>
    <w:rsid w:val="0014229A"/>
    <w:rsid w:val="00143175"/>
    <w:rsid w:val="001500F1"/>
    <w:rsid w:val="0015484D"/>
    <w:rsid w:val="00155C39"/>
    <w:rsid w:val="001661F3"/>
    <w:rsid w:val="00167191"/>
    <w:rsid w:val="00172F91"/>
    <w:rsid w:val="001809DC"/>
    <w:rsid w:val="00183E99"/>
    <w:rsid w:val="00186E08"/>
    <w:rsid w:val="001918CE"/>
    <w:rsid w:val="00193BC5"/>
    <w:rsid w:val="00197CB5"/>
    <w:rsid w:val="001A215D"/>
    <w:rsid w:val="001A5656"/>
    <w:rsid w:val="001A5696"/>
    <w:rsid w:val="001A5F17"/>
    <w:rsid w:val="001A6385"/>
    <w:rsid w:val="001A67D3"/>
    <w:rsid w:val="001B2FE1"/>
    <w:rsid w:val="001B5185"/>
    <w:rsid w:val="001C1A0C"/>
    <w:rsid w:val="001C4AE2"/>
    <w:rsid w:val="001D5137"/>
    <w:rsid w:val="001E0CB1"/>
    <w:rsid w:val="001E10E8"/>
    <w:rsid w:val="001E3ADF"/>
    <w:rsid w:val="001E5F76"/>
    <w:rsid w:val="001E6169"/>
    <w:rsid w:val="001E79B3"/>
    <w:rsid w:val="001F1416"/>
    <w:rsid w:val="001F5610"/>
    <w:rsid w:val="001F5744"/>
    <w:rsid w:val="00200AF6"/>
    <w:rsid w:val="00214734"/>
    <w:rsid w:val="002154DC"/>
    <w:rsid w:val="002155B1"/>
    <w:rsid w:val="002170EF"/>
    <w:rsid w:val="002173DF"/>
    <w:rsid w:val="002255AF"/>
    <w:rsid w:val="002275A8"/>
    <w:rsid w:val="00241E53"/>
    <w:rsid w:val="00246338"/>
    <w:rsid w:val="002479B9"/>
    <w:rsid w:val="00250FC1"/>
    <w:rsid w:val="00255E9A"/>
    <w:rsid w:val="00256545"/>
    <w:rsid w:val="0026295C"/>
    <w:rsid w:val="00264F5F"/>
    <w:rsid w:val="0026516E"/>
    <w:rsid w:val="0027063A"/>
    <w:rsid w:val="00270CCC"/>
    <w:rsid w:val="0027375D"/>
    <w:rsid w:val="002802F9"/>
    <w:rsid w:val="00284267"/>
    <w:rsid w:val="0028427A"/>
    <w:rsid w:val="002865CE"/>
    <w:rsid w:val="0029292C"/>
    <w:rsid w:val="0029325D"/>
    <w:rsid w:val="002941B0"/>
    <w:rsid w:val="00297ADC"/>
    <w:rsid w:val="002A06C9"/>
    <w:rsid w:val="002A32FC"/>
    <w:rsid w:val="002A33C7"/>
    <w:rsid w:val="002C0246"/>
    <w:rsid w:val="002C15D5"/>
    <w:rsid w:val="002C3AA3"/>
    <w:rsid w:val="002D2F0F"/>
    <w:rsid w:val="002D768C"/>
    <w:rsid w:val="002D7E2D"/>
    <w:rsid w:val="002E6A2E"/>
    <w:rsid w:val="002E7A83"/>
    <w:rsid w:val="002F4AF9"/>
    <w:rsid w:val="002F4E40"/>
    <w:rsid w:val="00306D54"/>
    <w:rsid w:val="003112CB"/>
    <w:rsid w:val="00320D08"/>
    <w:rsid w:val="00333EF9"/>
    <w:rsid w:val="00340426"/>
    <w:rsid w:val="00342F79"/>
    <w:rsid w:val="003470F3"/>
    <w:rsid w:val="00350014"/>
    <w:rsid w:val="0035502E"/>
    <w:rsid w:val="003556BE"/>
    <w:rsid w:val="0036381A"/>
    <w:rsid w:val="00372BBB"/>
    <w:rsid w:val="003745BE"/>
    <w:rsid w:val="00375357"/>
    <w:rsid w:val="003818AB"/>
    <w:rsid w:val="003826C8"/>
    <w:rsid w:val="00390AAD"/>
    <w:rsid w:val="003A00CA"/>
    <w:rsid w:val="003A1D19"/>
    <w:rsid w:val="003A5621"/>
    <w:rsid w:val="003B0179"/>
    <w:rsid w:val="003B2C56"/>
    <w:rsid w:val="003B7C0A"/>
    <w:rsid w:val="003C1E85"/>
    <w:rsid w:val="003C3A39"/>
    <w:rsid w:val="003C647E"/>
    <w:rsid w:val="003C6D79"/>
    <w:rsid w:val="003D0FA9"/>
    <w:rsid w:val="003D42F7"/>
    <w:rsid w:val="003E4732"/>
    <w:rsid w:val="003E5658"/>
    <w:rsid w:val="003E6BB7"/>
    <w:rsid w:val="003F04F4"/>
    <w:rsid w:val="003F3BF4"/>
    <w:rsid w:val="003F7581"/>
    <w:rsid w:val="00400654"/>
    <w:rsid w:val="00401CBB"/>
    <w:rsid w:val="004040EB"/>
    <w:rsid w:val="00410FF3"/>
    <w:rsid w:val="00412FBA"/>
    <w:rsid w:val="004213C6"/>
    <w:rsid w:val="0042478D"/>
    <w:rsid w:val="00426FF2"/>
    <w:rsid w:val="004342E3"/>
    <w:rsid w:val="00434E48"/>
    <w:rsid w:val="00436F56"/>
    <w:rsid w:val="004375DC"/>
    <w:rsid w:val="0044050C"/>
    <w:rsid w:val="0044540C"/>
    <w:rsid w:val="0044756B"/>
    <w:rsid w:val="00453C06"/>
    <w:rsid w:val="00456407"/>
    <w:rsid w:val="00457523"/>
    <w:rsid w:val="00467EF5"/>
    <w:rsid w:val="00470B57"/>
    <w:rsid w:val="0049011F"/>
    <w:rsid w:val="00490901"/>
    <w:rsid w:val="00491226"/>
    <w:rsid w:val="004971F9"/>
    <w:rsid w:val="004A4FF7"/>
    <w:rsid w:val="004B050F"/>
    <w:rsid w:val="004B181D"/>
    <w:rsid w:val="004B203B"/>
    <w:rsid w:val="004B21C4"/>
    <w:rsid w:val="004B300F"/>
    <w:rsid w:val="004B72FD"/>
    <w:rsid w:val="004C7338"/>
    <w:rsid w:val="004D0754"/>
    <w:rsid w:val="004D338E"/>
    <w:rsid w:val="004D7FB3"/>
    <w:rsid w:val="004E091D"/>
    <w:rsid w:val="004E3076"/>
    <w:rsid w:val="004F037B"/>
    <w:rsid w:val="004F388A"/>
    <w:rsid w:val="004F4B08"/>
    <w:rsid w:val="00504313"/>
    <w:rsid w:val="00514EA5"/>
    <w:rsid w:val="005309CD"/>
    <w:rsid w:val="00531AFC"/>
    <w:rsid w:val="005333BB"/>
    <w:rsid w:val="0053711F"/>
    <w:rsid w:val="00540A91"/>
    <w:rsid w:val="00541D39"/>
    <w:rsid w:val="005474A6"/>
    <w:rsid w:val="005474E0"/>
    <w:rsid w:val="005633D3"/>
    <w:rsid w:val="0056389D"/>
    <w:rsid w:val="00565E6D"/>
    <w:rsid w:val="00574100"/>
    <w:rsid w:val="00575B98"/>
    <w:rsid w:val="00577BAA"/>
    <w:rsid w:val="00583F23"/>
    <w:rsid w:val="005868A6"/>
    <w:rsid w:val="0058709D"/>
    <w:rsid w:val="0059181A"/>
    <w:rsid w:val="0059314F"/>
    <w:rsid w:val="005947CF"/>
    <w:rsid w:val="0059506D"/>
    <w:rsid w:val="005A00C1"/>
    <w:rsid w:val="005A00CB"/>
    <w:rsid w:val="005B4148"/>
    <w:rsid w:val="005B433E"/>
    <w:rsid w:val="005B4494"/>
    <w:rsid w:val="005B7933"/>
    <w:rsid w:val="005C475C"/>
    <w:rsid w:val="005C65CD"/>
    <w:rsid w:val="005D2C14"/>
    <w:rsid w:val="005D45A4"/>
    <w:rsid w:val="005D4877"/>
    <w:rsid w:val="005D6C39"/>
    <w:rsid w:val="005E005D"/>
    <w:rsid w:val="005E1D55"/>
    <w:rsid w:val="005E668B"/>
    <w:rsid w:val="005F0EB8"/>
    <w:rsid w:val="005F413E"/>
    <w:rsid w:val="005F643F"/>
    <w:rsid w:val="005F7021"/>
    <w:rsid w:val="006019DF"/>
    <w:rsid w:val="00602AEC"/>
    <w:rsid w:val="00605C9F"/>
    <w:rsid w:val="0061036C"/>
    <w:rsid w:val="00611C2A"/>
    <w:rsid w:val="00620AAC"/>
    <w:rsid w:val="00621154"/>
    <w:rsid w:val="00623632"/>
    <w:rsid w:val="00627635"/>
    <w:rsid w:val="0063120C"/>
    <w:rsid w:val="00637DCE"/>
    <w:rsid w:val="0064669D"/>
    <w:rsid w:val="00655212"/>
    <w:rsid w:val="0065679F"/>
    <w:rsid w:val="0066338A"/>
    <w:rsid w:val="006748F2"/>
    <w:rsid w:val="00680C98"/>
    <w:rsid w:val="00682FA9"/>
    <w:rsid w:val="006837D3"/>
    <w:rsid w:val="006A27C5"/>
    <w:rsid w:val="006A2F2A"/>
    <w:rsid w:val="006A5FDE"/>
    <w:rsid w:val="006B509C"/>
    <w:rsid w:val="006B6F74"/>
    <w:rsid w:val="006C3355"/>
    <w:rsid w:val="006C5BEB"/>
    <w:rsid w:val="006D6001"/>
    <w:rsid w:val="006E1AD9"/>
    <w:rsid w:val="006E1C89"/>
    <w:rsid w:val="006E3AF4"/>
    <w:rsid w:val="006E4E04"/>
    <w:rsid w:val="006E7BFD"/>
    <w:rsid w:val="006E7C9A"/>
    <w:rsid w:val="006F36A1"/>
    <w:rsid w:val="006F3CAD"/>
    <w:rsid w:val="0070218B"/>
    <w:rsid w:val="00704289"/>
    <w:rsid w:val="00705AD8"/>
    <w:rsid w:val="00713298"/>
    <w:rsid w:val="00714C92"/>
    <w:rsid w:val="00715A7E"/>
    <w:rsid w:val="007178AB"/>
    <w:rsid w:val="00722301"/>
    <w:rsid w:val="00730C4A"/>
    <w:rsid w:val="00740294"/>
    <w:rsid w:val="007411DA"/>
    <w:rsid w:val="00744E83"/>
    <w:rsid w:val="00757F13"/>
    <w:rsid w:val="00761E4B"/>
    <w:rsid w:val="00763939"/>
    <w:rsid w:val="00764B61"/>
    <w:rsid w:val="00765B4F"/>
    <w:rsid w:val="00770968"/>
    <w:rsid w:val="007717DA"/>
    <w:rsid w:val="00777EA6"/>
    <w:rsid w:val="00787599"/>
    <w:rsid w:val="0079230B"/>
    <w:rsid w:val="007A18C2"/>
    <w:rsid w:val="007B43D0"/>
    <w:rsid w:val="007B5438"/>
    <w:rsid w:val="007B7102"/>
    <w:rsid w:val="007B7AF0"/>
    <w:rsid w:val="007C24F0"/>
    <w:rsid w:val="007C25E8"/>
    <w:rsid w:val="007D48F3"/>
    <w:rsid w:val="007D4D5B"/>
    <w:rsid w:val="007D501C"/>
    <w:rsid w:val="007D53BA"/>
    <w:rsid w:val="007E1C88"/>
    <w:rsid w:val="007E2C2A"/>
    <w:rsid w:val="007E42AE"/>
    <w:rsid w:val="007E42DC"/>
    <w:rsid w:val="007E5B5A"/>
    <w:rsid w:val="007E6158"/>
    <w:rsid w:val="007E7B18"/>
    <w:rsid w:val="007F2E5E"/>
    <w:rsid w:val="007F3C95"/>
    <w:rsid w:val="007F5BAC"/>
    <w:rsid w:val="00802EF7"/>
    <w:rsid w:val="008042DA"/>
    <w:rsid w:val="00805079"/>
    <w:rsid w:val="00805651"/>
    <w:rsid w:val="00807D61"/>
    <w:rsid w:val="00813CF7"/>
    <w:rsid w:val="00814080"/>
    <w:rsid w:val="00816C39"/>
    <w:rsid w:val="00821482"/>
    <w:rsid w:val="008221DE"/>
    <w:rsid w:val="0082353E"/>
    <w:rsid w:val="00823CD8"/>
    <w:rsid w:val="00832338"/>
    <w:rsid w:val="0083281A"/>
    <w:rsid w:val="008375BA"/>
    <w:rsid w:val="00842D38"/>
    <w:rsid w:val="00850517"/>
    <w:rsid w:val="00850FFF"/>
    <w:rsid w:val="00864E6F"/>
    <w:rsid w:val="00866FBC"/>
    <w:rsid w:val="0087122A"/>
    <w:rsid w:val="008738D9"/>
    <w:rsid w:val="00881A79"/>
    <w:rsid w:val="008A1606"/>
    <w:rsid w:val="008A4F89"/>
    <w:rsid w:val="008B655C"/>
    <w:rsid w:val="008B78F3"/>
    <w:rsid w:val="008C048E"/>
    <w:rsid w:val="008C153C"/>
    <w:rsid w:val="008C52D3"/>
    <w:rsid w:val="008C547D"/>
    <w:rsid w:val="008C5BFA"/>
    <w:rsid w:val="008D3F7F"/>
    <w:rsid w:val="008E3184"/>
    <w:rsid w:val="008E5903"/>
    <w:rsid w:val="008F0CFA"/>
    <w:rsid w:val="0090623D"/>
    <w:rsid w:val="00910F4F"/>
    <w:rsid w:val="00912B91"/>
    <w:rsid w:val="00912FDE"/>
    <w:rsid w:val="00913488"/>
    <w:rsid w:val="00917134"/>
    <w:rsid w:val="00941382"/>
    <w:rsid w:val="00944FDE"/>
    <w:rsid w:val="0095210F"/>
    <w:rsid w:val="00954B09"/>
    <w:rsid w:val="009651C3"/>
    <w:rsid w:val="009661BB"/>
    <w:rsid w:val="009723E0"/>
    <w:rsid w:val="009747A3"/>
    <w:rsid w:val="009845D1"/>
    <w:rsid w:val="00993934"/>
    <w:rsid w:val="009962FD"/>
    <w:rsid w:val="009A2CFE"/>
    <w:rsid w:val="009A301B"/>
    <w:rsid w:val="009A4263"/>
    <w:rsid w:val="009A64B9"/>
    <w:rsid w:val="009C6B96"/>
    <w:rsid w:val="009C7AB7"/>
    <w:rsid w:val="009C7CA4"/>
    <w:rsid w:val="009D013C"/>
    <w:rsid w:val="009D250B"/>
    <w:rsid w:val="009D436A"/>
    <w:rsid w:val="009D531E"/>
    <w:rsid w:val="009E36B1"/>
    <w:rsid w:val="009E4A9B"/>
    <w:rsid w:val="009E5EC9"/>
    <w:rsid w:val="009E712C"/>
    <w:rsid w:val="009F43EE"/>
    <w:rsid w:val="009F77AD"/>
    <w:rsid w:val="00A01A73"/>
    <w:rsid w:val="00A06363"/>
    <w:rsid w:val="00A063D6"/>
    <w:rsid w:val="00A079B0"/>
    <w:rsid w:val="00A124E8"/>
    <w:rsid w:val="00A2466D"/>
    <w:rsid w:val="00A25EFE"/>
    <w:rsid w:val="00A274E8"/>
    <w:rsid w:val="00A32BC4"/>
    <w:rsid w:val="00A3513C"/>
    <w:rsid w:val="00A3591B"/>
    <w:rsid w:val="00A3664E"/>
    <w:rsid w:val="00A37EF4"/>
    <w:rsid w:val="00A4320B"/>
    <w:rsid w:val="00A44D83"/>
    <w:rsid w:val="00A468D7"/>
    <w:rsid w:val="00A50377"/>
    <w:rsid w:val="00A57463"/>
    <w:rsid w:val="00A60E12"/>
    <w:rsid w:val="00A614EE"/>
    <w:rsid w:val="00A63C5E"/>
    <w:rsid w:val="00A66383"/>
    <w:rsid w:val="00A66CEF"/>
    <w:rsid w:val="00A7478B"/>
    <w:rsid w:val="00A80510"/>
    <w:rsid w:val="00A8109E"/>
    <w:rsid w:val="00A9168D"/>
    <w:rsid w:val="00A94318"/>
    <w:rsid w:val="00A9573A"/>
    <w:rsid w:val="00A9643F"/>
    <w:rsid w:val="00AA0E37"/>
    <w:rsid w:val="00AA4458"/>
    <w:rsid w:val="00AA5347"/>
    <w:rsid w:val="00AB071A"/>
    <w:rsid w:val="00AD0302"/>
    <w:rsid w:val="00AD27BF"/>
    <w:rsid w:val="00AD2ED7"/>
    <w:rsid w:val="00AE0C09"/>
    <w:rsid w:val="00AE543C"/>
    <w:rsid w:val="00AE6F31"/>
    <w:rsid w:val="00AE7412"/>
    <w:rsid w:val="00AF66F7"/>
    <w:rsid w:val="00B04EF6"/>
    <w:rsid w:val="00B05127"/>
    <w:rsid w:val="00B05EB4"/>
    <w:rsid w:val="00B071F0"/>
    <w:rsid w:val="00B100A1"/>
    <w:rsid w:val="00B1173A"/>
    <w:rsid w:val="00B15657"/>
    <w:rsid w:val="00B251D7"/>
    <w:rsid w:val="00B254A7"/>
    <w:rsid w:val="00B266E1"/>
    <w:rsid w:val="00B27247"/>
    <w:rsid w:val="00B27E88"/>
    <w:rsid w:val="00B30EBC"/>
    <w:rsid w:val="00B314E3"/>
    <w:rsid w:val="00B33EF6"/>
    <w:rsid w:val="00B34C23"/>
    <w:rsid w:val="00B421F0"/>
    <w:rsid w:val="00B50721"/>
    <w:rsid w:val="00B55E6D"/>
    <w:rsid w:val="00B5634E"/>
    <w:rsid w:val="00B56810"/>
    <w:rsid w:val="00B65662"/>
    <w:rsid w:val="00B67598"/>
    <w:rsid w:val="00B70C93"/>
    <w:rsid w:val="00B77292"/>
    <w:rsid w:val="00B81036"/>
    <w:rsid w:val="00B8344C"/>
    <w:rsid w:val="00B865AE"/>
    <w:rsid w:val="00B91DEB"/>
    <w:rsid w:val="00B91E2D"/>
    <w:rsid w:val="00B95F8B"/>
    <w:rsid w:val="00B969F4"/>
    <w:rsid w:val="00BA1F1A"/>
    <w:rsid w:val="00BB08E0"/>
    <w:rsid w:val="00BB3387"/>
    <w:rsid w:val="00BB53E3"/>
    <w:rsid w:val="00BB6BF2"/>
    <w:rsid w:val="00BD080E"/>
    <w:rsid w:val="00BD186A"/>
    <w:rsid w:val="00BD19B3"/>
    <w:rsid w:val="00BD38E3"/>
    <w:rsid w:val="00BD3A25"/>
    <w:rsid w:val="00BD4E28"/>
    <w:rsid w:val="00BE1788"/>
    <w:rsid w:val="00BE2FF4"/>
    <w:rsid w:val="00BE6478"/>
    <w:rsid w:val="00BF044F"/>
    <w:rsid w:val="00BF436F"/>
    <w:rsid w:val="00BF462F"/>
    <w:rsid w:val="00BF4E95"/>
    <w:rsid w:val="00C00813"/>
    <w:rsid w:val="00C04642"/>
    <w:rsid w:val="00C04AC3"/>
    <w:rsid w:val="00C07B1D"/>
    <w:rsid w:val="00C1099B"/>
    <w:rsid w:val="00C10E0B"/>
    <w:rsid w:val="00C11608"/>
    <w:rsid w:val="00C119D5"/>
    <w:rsid w:val="00C14E64"/>
    <w:rsid w:val="00C16F9A"/>
    <w:rsid w:val="00C25023"/>
    <w:rsid w:val="00C26D3F"/>
    <w:rsid w:val="00C35C4B"/>
    <w:rsid w:val="00C41FAB"/>
    <w:rsid w:val="00C44C92"/>
    <w:rsid w:val="00C502C5"/>
    <w:rsid w:val="00C5187F"/>
    <w:rsid w:val="00C60E7B"/>
    <w:rsid w:val="00C619F3"/>
    <w:rsid w:val="00C63E71"/>
    <w:rsid w:val="00C71777"/>
    <w:rsid w:val="00C779D8"/>
    <w:rsid w:val="00C86CD3"/>
    <w:rsid w:val="00C902AB"/>
    <w:rsid w:val="00C905D4"/>
    <w:rsid w:val="00C90EF9"/>
    <w:rsid w:val="00C91AC6"/>
    <w:rsid w:val="00CA0681"/>
    <w:rsid w:val="00CA391B"/>
    <w:rsid w:val="00CB182B"/>
    <w:rsid w:val="00CB63F8"/>
    <w:rsid w:val="00CC4AE1"/>
    <w:rsid w:val="00CD0E22"/>
    <w:rsid w:val="00CD2B74"/>
    <w:rsid w:val="00CF0419"/>
    <w:rsid w:val="00CF1008"/>
    <w:rsid w:val="00CF2DDD"/>
    <w:rsid w:val="00CF444C"/>
    <w:rsid w:val="00CF7200"/>
    <w:rsid w:val="00D03E41"/>
    <w:rsid w:val="00D04B16"/>
    <w:rsid w:val="00D06293"/>
    <w:rsid w:val="00D065ED"/>
    <w:rsid w:val="00D10F59"/>
    <w:rsid w:val="00D1343B"/>
    <w:rsid w:val="00D34C3C"/>
    <w:rsid w:val="00D35232"/>
    <w:rsid w:val="00D35699"/>
    <w:rsid w:val="00D36D2A"/>
    <w:rsid w:val="00D36DAA"/>
    <w:rsid w:val="00D444E2"/>
    <w:rsid w:val="00D53900"/>
    <w:rsid w:val="00D57DF7"/>
    <w:rsid w:val="00D64135"/>
    <w:rsid w:val="00D65DC5"/>
    <w:rsid w:val="00D65EBE"/>
    <w:rsid w:val="00D710D8"/>
    <w:rsid w:val="00D71CEF"/>
    <w:rsid w:val="00D77296"/>
    <w:rsid w:val="00D77DE6"/>
    <w:rsid w:val="00D81BAC"/>
    <w:rsid w:val="00D86A82"/>
    <w:rsid w:val="00D909EB"/>
    <w:rsid w:val="00D94152"/>
    <w:rsid w:val="00D95884"/>
    <w:rsid w:val="00DA0BDB"/>
    <w:rsid w:val="00DA3673"/>
    <w:rsid w:val="00DB55C0"/>
    <w:rsid w:val="00DC44E5"/>
    <w:rsid w:val="00DD121F"/>
    <w:rsid w:val="00DD7B20"/>
    <w:rsid w:val="00DE279C"/>
    <w:rsid w:val="00DE53B7"/>
    <w:rsid w:val="00DE6B87"/>
    <w:rsid w:val="00DF0C8C"/>
    <w:rsid w:val="00E028C8"/>
    <w:rsid w:val="00E140CD"/>
    <w:rsid w:val="00E14D94"/>
    <w:rsid w:val="00E157B9"/>
    <w:rsid w:val="00E20705"/>
    <w:rsid w:val="00E21630"/>
    <w:rsid w:val="00E22EAB"/>
    <w:rsid w:val="00E23BBD"/>
    <w:rsid w:val="00E30DFE"/>
    <w:rsid w:val="00E3510A"/>
    <w:rsid w:val="00E376D5"/>
    <w:rsid w:val="00E44C96"/>
    <w:rsid w:val="00E55695"/>
    <w:rsid w:val="00E55B40"/>
    <w:rsid w:val="00E62317"/>
    <w:rsid w:val="00E63F33"/>
    <w:rsid w:val="00E64270"/>
    <w:rsid w:val="00E855B1"/>
    <w:rsid w:val="00E85AA3"/>
    <w:rsid w:val="00E85C90"/>
    <w:rsid w:val="00E9152E"/>
    <w:rsid w:val="00EA6676"/>
    <w:rsid w:val="00EA7585"/>
    <w:rsid w:val="00EA7AB0"/>
    <w:rsid w:val="00EB0970"/>
    <w:rsid w:val="00EB1C9F"/>
    <w:rsid w:val="00EC364D"/>
    <w:rsid w:val="00EC6614"/>
    <w:rsid w:val="00EC6A17"/>
    <w:rsid w:val="00ED6640"/>
    <w:rsid w:val="00EE599C"/>
    <w:rsid w:val="00F023C9"/>
    <w:rsid w:val="00F0784E"/>
    <w:rsid w:val="00F10215"/>
    <w:rsid w:val="00F16231"/>
    <w:rsid w:val="00F226F4"/>
    <w:rsid w:val="00F30E31"/>
    <w:rsid w:val="00F33D5A"/>
    <w:rsid w:val="00F42DDF"/>
    <w:rsid w:val="00F47B81"/>
    <w:rsid w:val="00F5107D"/>
    <w:rsid w:val="00F521FF"/>
    <w:rsid w:val="00F53F45"/>
    <w:rsid w:val="00F66FE5"/>
    <w:rsid w:val="00F73670"/>
    <w:rsid w:val="00F7399A"/>
    <w:rsid w:val="00F757D3"/>
    <w:rsid w:val="00F75A1F"/>
    <w:rsid w:val="00F75D35"/>
    <w:rsid w:val="00F8289B"/>
    <w:rsid w:val="00F97A9D"/>
    <w:rsid w:val="00F97C13"/>
    <w:rsid w:val="00FA358E"/>
    <w:rsid w:val="00FA3789"/>
    <w:rsid w:val="00FA4AFA"/>
    <w:rsid w:val="00FA577B"/>
    <w:rsid w:val="00FB0F4A"/>
    <w:rsid w:val="00FC6F71"/>
    <w:rsid w:val="00FE4A45"/>
    <w:rsid w:val="00FF280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D1464"/>
  <w14:defaultImageDpi w14:val="32767"/>
  <w15:docId w15:val="{7BCB36F8-667F-41BF-B01F-E2B39350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6385"/>
    <w:pPr>
      <w:ind w:left="720"/>
      <w:contextualSpacing/>
    </w:pPr>
  </w:style>
  <w:style w:type="paragraph" w:styleId="Revisin">
    <w:name w:val="Revision"/>
    <w:hidden/>
    <w:uiPriority w:val="99"/>
    <w:semiHidden/>
    <w:rsid w:val="003C6D79"/>
  </w:style>
  <w:style w:type="paragraph" w:styleId="Encabezado">
    <w:name w:val="header"/>
    <w:basedOn w:val="Normal"/>
    <w:link w:val="EncabezadoCar"/>
    <w:uiPriority w:val="99"/>
    <w:unhideWhenUsed/>
    <w:rsid w:val="00770968"/>
    <w:pPr>
      <w:tabs>
        <w:tab w:val="center" w:pos="4419"/>
        <w:tab w:val="right" w:pos="8838"/>
      </w:tabs>
    </w:pPr>
  </w:style>
  <w:style w:type="character" w:customStyle="1" w:styleId="EncabezadoCar">
    <w:name w:val="Encabezado Car"/>
    <w:basedOn w:val="Fuentedeprrafopredeter"/>
    <w:link w:val="Encabezado"/>
    <w:uiPriority w:val="99"/>
    <w:rsid w:val="00770968"/>
  </w:style>
  <w:style w:type="paragraph" w:styleId="Piedepgina">
    <w:name w:val="footer"/>
    <w:basedOn w:val="Normal"/>
    <w:link w:val="PiedepginaCar"/>
    <w:uiPriority w:val="99"/>
    <w:unhideWhenUsed/>
    <w:rsid w:val="00770968"/>
    <w:pPr>
      <w:tabs>
        <w:tab w:val="center" w:pos="4419"/>
        <w:tab w:val="right" w:pos="8838"/>
      </w:tabs>
    </w:pPr>
  </w:style>
  <w:style w:type="character" w:customStyle="1" w:styleId="PiedepginaCar">
    <w:name w:val="Pie de página Car"/>
    <w:basedOn w:val="Fuentedeprrafopredeter"/>
    <w:link w:val="Piedepgina"/>
    <w:uiPriority w:val="99"/>
    <w:rsid w:val="00770968"/>
  </w:style>
  <w:style w:type="character" w:styleId="Textodelmarcadordeposicin">
    <w:name w:val="Placeholder Text"/>
    <w:basedOn w:val="Fuentedeprrafopredeter"/>
    <w:uiPriority w:val="99"/>
    <w:semiHidden/>
    <w:rsid w:val="002A33C7"/>
    <w:rPr>
      <w:color w:val="808080"/>
    </w:rPr>
  </w:style>
  <w:style w:type="table" w:styleId="Tablaconcuadrcula">
    <w:name w:val="Table Grid"/>
    <w:basedOn w:val="Tablanormal"/>
    <w:uiPriority w:val="39"/>
    <w:rsid w:val="0002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155B1"/>
  </w:style>
  <w:style w:type="paragraph" w:styleId="Textonotapie">
    <w:name w:val="footnote text"/>
    <w:basedOn w:val="Normal"/>
    <w:link w:val="TextonotapieCar"/>
    <w:uiPriority w:val="99"/>
    <w:unhideWhenUsed/>
    <w:rsid w:val="00115A1E"/>
  </w:style>
  <w:style w:type="character" w:customStyle="1" w:styleId="TextonotapieCar">
    <w:name w:val="Texto nota pie Car"/>
    <w:basedOn w:val="Fuentedeprrafopredeter"/>
    <w:link w:val="Textonotapie"/>
    <w:uiPriority w:val="99"/>
    <w:rsid w:val="00115A1E"/>
  </w:style>
  <w:style w:type="character" w:styleId="Refdenotaalpie">
    <w:name w:val="footnote reference"/>
    <w:basedOn w:val="Fuentedeprrafopredeter"/>
    <w:uiPriority w:val="99"/>
    <w:unhideWhenUsed/>
    <w:rsid w:val="00115A1E"/>
    <w:rPr>
      <w:vertAlign w:val="superscript"/>
    </w:rPr>
  </w:style>
  <w:style w:type="paragraph" w:styleId="Textodeglobo">
    <w:name w:val="Balloon Text"/>
    <w:basedOn w:val="Normal"/>
    <w:link w:val="TextodegloboCar"/>
    <w:uiPriority w:val="99"/>
    <w:semiHidden/>
    <w:unhideWhenUsed/>
    <w:rsid w:val="007D4D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D5B"/>
    <w:rPr>
      <w:rFonts w:ascii="Segoe UI" w:hAnsi="Segoe UI" w:cs="Segoe UI"/>
      <w:sz w:val="18"/>
      <w:szCs w:val="18"/>
    </w:rPr>
  </w:style>
  <w:style w:type="character" w:styleId="Refdecomentario">
    <w:name w:val="annotation reference"/>
    <w:basedOn w:val="Fuentedeprrafopredeter"/>
    <w:uiPriority w:val="99"/>
    <w:semiHidden/>
    <w:unhideWhenUsed/>
    <w:rsid w:val="009747A3"/>
    <w:rPr>
      <w:sz w:val="16"/>
      <w:szCs w:val="16"/>
    </w:rPr>
  </w:style>
  <w:style w:type="paragraph" w:styleId="Textocomentario">
    <w:name w:val="annotation text"/>
    <w:basedOn w:val="Normal"/>
    <w:link w:val="TextocomentarioCar"/>
    <w:uiPriority w:val="99"/>
    <w:semiHidden/>
    <w:unhideWhenUsed/>
    <w:rsid w:val="009747A3"/>
    <w:rPr>
      <w:sz w:val="20"/>
      <w:szCs w:val="20"/>
    </w:rPr>
  </w:style>
  <w:style w:type="character" w:customStyle="1" w:styleId="TextocomentarioCar">
    <w:name w:val="Texto comentario Car"/>
    <w:basedOn w:val="Fuentedeprrafopredeter"/>
    <w:link w:val="Textocomentario"/>
    <w:uiPriority w:val="99"/>
    <w:semiHidden/>
    <w:rsid w:val="009747A3"/>
    <w:rPr>
      <w:sz w:val="20"/>
      <w:szCs w:val="20"/>
    </w:rPr>
  </w:style>
  <w:style w:type="paragraph" w:styleId="Asuntodelcomentario">
    <w:name w:val="annotation subject"/>
    <w:basedOn w:val="Textocomentario"/>
    <w:next w:val="Textocomentario"/>
    <w:link w:val="AsuntodelcomentarioCar"/>
    <w:uiPriority w:val="99"/>
    <w:semiHidden/>
    <w:unhideWhenUsed/>
    <w:rsid w:val="009747A3"/>
    <w:rPr>
      <w:b/>
      <w:bCs/>
    </w:rPr>
  </w:style>
  <w:style w:type="character" w:customStyle="1" w:styleId="AsuntodelcomentarioCar">
    <w:name w:val="Asunto del comentario Car"/>
    <w:basedOn w:val="TextocomentarioCar"/>
    <w:link w:val="Asuntodelcomentario"/>
    <w:uiPriority w:val="99"/>
    <w:semiHidden/>
    <w:rsid w:val="009747A3"/>
    <w:rPr>
      <w:b/>
      <w:bCs/>
      <w:sz w:val="20"/>
      <w:szCs w:val="20"/>
    </w:rPr>
  </w:style>
  <w:style w:type="character" w:styleId="Hipervnculo">
    <w:name w:val="Hyperlink"/>
    <w:basedOn w:val="Fuentedeprrafopredeter"/>
    <w:uiPriority w:val="99"/>
    <w:unhideWhenUsed/>
    <w:rsid w:val="00B65662"/>
    <w:rPr>
      <w:color w:val="0563C1" w:themeColor="hyperlink"/>
      <w:u w:val="single"/>
    </w:rPr>
  </w:style>
  <w:style w:type="character" w:customStyle="1" w:styleId="UnresolvedMention">
    <w:name w:val="Unresolved Mention"/>
    <w:basedOn w:val="Fuentedeprrafopredeter"/>
    <w:uiPriority w:val="99"/>
    <w:semiHidden/>
    <w:unhideWhenUsed/>
    <w:rsid w:val="00142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05964">
      <w:bodyDiv w:val="1"/>
      <w:marLeft w:val="0"/>
      <w:marRight w:val="0"/>
      <w:marTop w:val="0"/>
      <w:marBottom w:val="0"/>
      <w:divBdr>
        <w:top w:val="none" w:sz="0" w:space="0" w:color="auto"/>
        <w:left w:val="none" w:sz="0" w:space="0" w:color="auto"/>
        <w:bottom w:val="none" w:sz="0" w:space="0" w:color="auto"/>
        <w:right w:val="none" w:sz="0" w:space="0" w:color="auto"/>
      </w:divBdr>
    </w:div>
    <w:div w:id="823859182">
      <w:bodyDiv w:val="1"/>
      <w:marLeft w:val="0"/>
      <w:marRight w:val="0"/>
      <w:marTop w:val="0"/>
      <w:marBottom w:val="0"/>
      <w:divBdr>
        <w:top w:val="none" w:sz="0" w:space="0" w:color="auto"/>
        <w:left w:val="none" w:sz="0" w:space="0" w:color="auto"/>
        <w:bottom w:val="none" w:sz="0" w:space="0" w:color="auto"/>
        <w:right w:val="none" w:sz="0" w:space="0" w:color="auto"/>
      </w:divBdr>
    </w:div>
    <w:div w:id="1169712148">
      <w:bodyDiv w:val="1"/>
      <w:marLeft w:val="0"/>
      <w:marRight w:val="0"/>
      <w:marTop w:val="0"/>
      <w:marBottom w:val="0"/>
      <w:divBdr>
        <w:top w:val="none" w:sz="0" w:space="0" w:color="auto"/>
        <w:left w:val="none" w:sz="0" w:space="0" w:color="auto"/>
        <w:bottom w:val="none" w:sz="0" w:space="0" w:color="auto"/>
        <w:right w:val="none" w:sz="0" w:space="0" w:color="auto"/>
      </w:divBdr>
    </w:div>
    <w:div w:id="1481385292">
      <w:bodyDiv w:val="1"/>
      <w:marLeft w:val="0"/>
      <w:marRight w:val="0"/>
      <w:marTop w:val="0"/>
      <w:marBottom w:val="0"/>
      <w:divBdr>
        <w:top w:val="none" w:sz="0" w:space="0" w:color="auto"/>
        <w:left w:val="none" w:sz="0" w:space="0" w:color="auto"/>
        <w:bottom w:val="none" w:sz="0" w:space="0" w:color="auto"/>
        <w:right w:val="none" w:sz="0" w:space="0" w:color="auto"/>
      </w:divBdr>
    </w:div>
    <w:div w:id="1726758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antoni@economicas.uba.ar" TargetMode="External"/><Relationship Id="rId13" Type="http://schemas.openxmlformats.org/officeDocument/2006/relationships/image" Target="media/image3.png"/><Relationship Id="rId18" Type="http://schemas.openxmlformats.org/officeDocument/2006/relationships/hyperlink" Target="https://doi.org/10.2307/23923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eb.nps.edu/Academics/Centers/CEP/docs/2008/NissenAoM2008.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cielo.org.ar/pdf/vf/v15n1/v15n1a0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2392695" TargetMode="External"/><Relationship Id="rId20" Type="http://schemas.openxmlformats.org/officeDocument/2006/relationships/hyperlink" Target="http://www.systemdynamics.org/conferences/2004/SDS_2004/PAPERS/181KLA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ulan.mdp.edu.ar/63/1/FACES_n9_9-22.pdf" TargetMode="External"/><Relationship Id="rId23" Type="http://schemas.openxmlformats.org/officeDocument/2006/relationships/footer" Target="footer1.xml"/><Relationship Id="rId10" Type="http://schemas.openxmlformats.org/officeDocument/2006/relationships/hyperlink" Target="https://doi.org/10.24215/23143738e057" TargetMode="External"/><Relationship Id="rId19" Type="http://schemas.openxmlformats.org/officeDocument/2006/relationships/hyperlink" Target="https://doi.org/10.5465/AMBPP.1987.17534088" TargetMode="External"/><Relationship Id="rId4" Type="http://schemas.openxmlformats.org/officeDocument/2006/relationships/settings" Target="settings.xml"/><Relationship Id="rId9" Type="http://schemas.openxmlformats.org/officeDocument/2006/relationships/hyperlink" Target="http://revistas.unlp.edu.ar/CADM" TargetMode="External"/><Relationship Id="rId14" Type="http://schemas.openxmlformats.org/officeDocument/2006/relationships/hyperlink" Target="http://revistas.unlp.edu.ar/CADM/article/view/689" TargetMode="External"/><Relationship Id="rId22" Type="http://schemas.openxmlformats.org/officeDocument/2006/relationships/hyperlink" Target="https://revistas.ucm.es/index.php/CESE/article/viewFile/CESE0202110271A/98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7D7047-F84A-45BD-8BA7-092F6BDB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18000</Words>
  <Characters>99001</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De Antoni</dc:creator>
  <cp:lastModifiedBy>Maria Sol Moguiliansky</cp:lastModifiedBy>
  <cp:revision>6</cp:revision>
  <cp:lastPrinted>2017-12-06T18:40:00Z</cp:lastPrinted>
  <dcterms:created xsi:type="dcterms:W3CDTF">2019-12-11T14:15:00Z</dcterms:created>
  <dcterms:modified xsi:type="dcterms:W3CDTF">2019-12-11T14:46:00Z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554f20be-20d3-3571-aa15-1936cde2d10c</vt:lpwstr>
  </property>
  <property fmtid="{D5CDD505-2E9C-101B-9397-08002B2CF9AE}" pid="24" name="Mendeley Citation Style_1">
    <vt:lpwstr>http://www.zotero.org/styles/apa</vt:lpwstr>
  </property>
</Properties>
</file>