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42F8C8C4" w:rsidR="00E239A0" w:rsidRDefault="00E239A0" w:rsidP="00BB677A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5D3AE0E4" w14:textId="77777777" w:rsidR="00BB677A" w:rsidRDefault="00BB677A" w:rsidP="00BB677A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79655CEA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7346F6">
        <w:rPr>
          <w:rFonts w:ascii="Cambria" w:hAnsi="Cambria"/>
          <w:b/>
          <w:bCs/>
          <w:spacing w:val="-2"/>
          <w:sz w:val="28"/>
          <w:szCs w:val="28"/>
        </w:rPr>
        <w:t>DE ORIGINALIDAD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3E515B9" w14:textId="33CC0589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Por medio de la presente, quien</w:t>
      </w:r>
      <w:r w:rsidR="00CF5702" w:rsidRPr="00CF5702">
        <w:rPr>
          <w:rFonts w:ascii="Cambria" w:hAnsi="Cambria"/>
          <w:spacing w:val="-2"/>
        </w:rPr>
        <w:t>es</w:t>
      </w:r>
      <w:r w:rsidRPr="00CF5702">
        <w:rPr>
          <w:rFonts w:ascii="Cambria" w:hAnsi="Cambria"/>
          <w:spacing w:val="-2"/>
        </w:rPr>
        <w:t xml:space="preserve"> suscribe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declara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ser </w:t>
      </w:r>
      <w:r w:rsidR="00CF5702" w:rsidRPr="00CF5702">
        <w:rPr>
          <w:rFonts w:ascii="Cambria" w:hAnsi="Cambria"/>
          <w:spacing w:val="-2"/>
        </w:rPr>
        <w:t>los/as</w:t>
      </w:r>
      <w:r w:rsidRPr="00CF5702">
        <w:rPr>
          <w:rFonts w:ascii="Cambria" w:hAnsi="Cambria"/>
          <w:spacing w:val="-2"/>
        </w:rPr>
        <w:t xml:space="preserve"> autor</w:t>
      </w:r>
      <w:r w:rsidR="00CF5702" w:rsidRPr="00CF5702">
        <w:rPr>
          <w:rFonts w:ascii="Cambria" w:hAnsi="Cambria"/>
          <w:spacing w:val="-2"/>
        </w:rPr>
        <w:t>es</w:t>
      </w:r>
      <w:r w:rsidRPr="00CF5702">
        <w:rPr>
          <w:rFonts w:ascii="Cambria" w:hAnsi="Cambria"/>
          <w:spacing w:val="-2"/>
        </w:rPr>
        <w:t>/a</w:t>
      </w:r>
      <w:r w:rsidR="00CF5702" w:rsidRPr="00CF5702">
        <w:rPr>
          <w:rFonts w:ascii="Cambria" w:hAnsi="Cambria"/>
          <w:spacing w:val="-2"/>
        </w:rPr>
        <w:t>s</w:t>
      </w:r>
      <w:r w:rsidRPr="00CF5702">
        <w:rPr>
          <w:rFonts w:ascii="Cambria" w:hAnsi="Cambria"/>
          <w:spacing w:val="-2"/>
        </w:rPr>
        <w:t xml:space="preserve"> del trabajo titulado </w:t>
      </w:r>
      <w:r w:rsidRPr="00CF5702">
        <w:rPr>
          <w:rFonts w:ascii="Cambria" w:hAnsi="Cambria"/>
          <w:color w:val="76923C"/>
          <w:spacing w:val="-2"/>
        </w:rPr>
        <w:t>[colocar título completo del trabajo]</w:t>
      </w:r>
      <w:r w:rsidRPr="00CF5702">
        <w:rPr>
          <w:rFonts w:ascii="Cambria" w:hAnsi="Cambria"/>
          <w:spacing w:val="-2"/>
        </w:rPr>
        <w:t xml:space="preserve"> y certifica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lo siguiente:</w:t>
      </w:r>
    </w:p>
    <w:p w14:paraId="28A4DFA1" w14:textId="77777777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</w:p>
    <w:p w14:paraId="167F3BC4" w14:textId="77777777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 xml:space="preserve">1. Es un artículo original, que </w:t>
      </w:r>
      <w:bookmarkStart w:id="0" w:name="_GoBack"/>
      <w:r w:rsidRPr="00CF5702">
        <w:rPr>
          <w:rFonts w:ascii="Cambria" w:hAnsi="Cambria"/>
          <w:spacing w:val="-2"/>
        </w:rPr>
        <w:t xml:space="preserve">cumple </w:t>
      </w:r>
      <w:bookmarkEnd w:id="0"/>
      <w:r w:rsidRPr="00CF5702">
        <w:rPr>
          <w:rFonts w:ascii="Cambria" w:hAnsi="Cambria"/>
          <w:spacing w:val="-2"/>
        </w:rPr>
        <w:t>con los requisitos de publicación solicitados por la revista.</w:t>
      </w:r>
    </w:p>
    <w:p w14:paraId="2A2494B6" w14:textId="77777777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2. Es un artículo inédito, que no ha sido publicado bajo este u otro título, ni parcial ni totalmente, en ningún otro medio o soporte.</w:t>
      </w:r>
    </w:p>
    <w:p w14:paraId="5869E108" w14:textId="5823ED24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3. Es un artículo que no ha sido remitido simultáneamente a otras revistas ni está pendiente de evaluación para su publicación en ningún otro medio.</w:t>
      </w:r>
    </w:p>
    <w:p w14:paraId="754D6D1E" w14:textId="77777777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</w:p>
    <w:p w14:paraId="5B3586AE" w14:textId="31BA275A" w:rsidR="00D82941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Asimismo, expresa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que </w:t>
      </w:r>
      <w:r w:rsidR="00CF5702">
        <w:rPr>
          <w:rFonts w:ascii="Cambria" w:hAnsi="Cambria"/>
          <w:spacing w:val="-2"/>
        </w:rPr>
        <w:t xml:space="preserve">todo </w:t>
      </w:r>
      <w:r w:rsidRPr="00CF5702">
        <w:rPr>
          <w:rFonts w:ascii="Cambria" w:hAnsi="Cambria"/>
          <w:spacing w:val="-2"/>
        </w:rPr>
        <w:t>lo expuesto en el trabajo es de su exclusiva responsabilidad</w:t>
      </w:r>
      <w:r w:rsidR="00D82941" w:rsidRPr="00CF5702">
        <w:rPr>
          <w:rFonts w:ascii="Cambria" w:hAnsi="Cambria"/>
          <w:spacing w:val="-2"/>
        </w:rPr>
        <w:t>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BB677A">
      <w:headerReference w:type="default" r:id="rId7"/>
      <w:pgSz w:w="11906" w:h="16838" w:code="9"/>
      <w:pgMar w:top="1702" w:right="170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57CF2107" w:rsidR="006062CE" w:rsidRDefault="00BB677A" w:rsidP="00E239A0">
    <w:pPr>
      <w:pStyle w:val="Encabezado"/>
      <w:spacing w:line="276" w:lineRule="auto"/>
      <w:jc w:val="center"/>
      <w:rPr>
        <w:rFonts w:asciiTheme="majorHAnsi" w:hAnsiTheme="majorHAnsi"/>
        <w:i/>
        <w:iCs/>
      </w:rPr>
    </w:pPr>
    <w:bookmarkStart w:id="1" w:name="_Hlk234460214"/>
    <w:bookmarkStart w:id="2" w:name="_Hlk234460215"/>
    <w:r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32EC73" wp14:editId="69E2F5B3">
              <wp:simplePos x="0" y="0"/>
              <wp:positionH relativeFrom="column">
                <wp:posOffset>350364</wp:posOffset>
              </wp:positionH>
              <wp:positionV relativeFrom="paragraph">
                <wp:posOffset>-17780</wp:posOffset>
              </wp:positionV>
              <wp:extent cx="1802921" cy="713549"/>
              <wp:effectExtent l="0" t="0" r="6985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2921" cy="71354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2A7EB2B" w14:textId="52739EE2" w:rsidR="00BB677A" w:rsidRDefault="00BB677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8A31374" wp14:editId="0F066279">
                                <wp:extent cx="1500997" cy="659665"/>
                                <wp:effectExtent l="0" t="0" r="4445" b="7620"/>
                                <wp:docPr id="2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32947" cy="67370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32EC73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27.6pt;margin-top:-1.4pt;width:141.95pt;height:5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" fillcolor="white [3201]" stroked="f" strokeweight=".5pt">
              <v:textbox>
                <w:txbxContent>
                  <w:p w14:paraId="72A7EB2B" w14:textId="52739EE2" w:rsidR="00BB677A" w:rsidRDefault="00BB677A">
                    <w:r>
                      <w:rPr>
                        <w:noProof/>
                      </w:rPr>
                      <w:drawing>
                        <wp:inline distT="0" distB="0" distL="0" distR="0" wp14:anchorId="38A31374" wp14:editId="0F066279">
                          <wp:extent cx="1500997" cy="659665"/>
                          <wp:effectExtent l="0" t="0" r="4445" b="7620"/>
                          <wp:docPr id="2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32947" cy="67370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201FF723" w14:textId="75248CF8" w:rsidR="00446734" w:rsidRPr="00E239A0" w:rsidRDefault="00446734" w:rsidP="00C771C1">
    <w:pPr>
      <w:pStyle w:val="Encabezado"/>
      <w:spacing w:line="276" w:lineRule="auto"/>
      <w:ind w:right="283"/>
      <w:jc w:val="right"/>
      <w:rPr>
        <w:rFonts w:asciiTheme="majorHAnsi" w:hAnsiTheme="majorHAnsi"/>
      </w:rPr>
    </w:pPr>
    <w:r>
      <w:rPr>
        <w:rFonts w:asciiTheme="majorHAnsi" w:hAnsiTheme="majorHAnsi"/>
        <w:i/>
        <w:iCs/>
      </w:rPr>
      <w:t>Sur Global. Extensión para la transformación</w:t>
    </w:r>
    <w:r w:rsidRPr="00E239A0">
      <w:rPr>
        <w:rFonts w:asciiTheme="majorHAnsi" w:hAnsiTheme="majorHAnsi"/>
      </w:rPr>
      <w:t xml:space="preserve"> </w:t>
    </w:r>
    <w:r w:rsidR="00BB677A">
      <w:rPr>
        <w:rFonts w:asciiTheme="majorHAnsi" w:hAnsiTheme="majorHAnsi"/>
      </w:rPr>
      <w:br/>
    </w:r>
    <w:r w:rsidRPr="00E239A0">
      <w:rPr>
        <w:rFonts w:asciiTheme="majorHAnsi" w:hAnsiTheme="majorHAnsi"/>
      </w:rPr>
      <w:t xml:space="preserve">e-ISSN </w:t>
    </w:r>
    <w:r w:rsidRPr="005C7FBF">
      <w:rPr>
        <w:rFonts w:asciiTheme="majorHAnsi" w:hAnsiTheme="majorHAnsi"/>
      </w:rPr>
      <w:t>3125-2206</w:t>
    </w:r>
  </w:p>
  <w:bookmarkEnd w:id="1"/>
  <w:bookmarkEnd w:id="2"/>
  <w:p w14:paraId="30299DC2" w14:textId="77777777" w:rsidR="006062CE" w:rsidRPr="00E239A0" w:rsidRDefault="006062CE" w:rsidP="00E239A0">
    <w:pPr>
      <w:pStyle w:val="Encabezado"/>
      <w:spacing w:line="276" w:lineRule="auto"/>
      <w:jc w:val="center"/>
      <w:rPr>
        <w:rFonts w:asciiTheme="majorHAnsi" w:hAnsiTheme="maj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240A0E"/>
    <w:rsid w:val="00252AB7"/>
    <w:rsid w:val="0028571B"/>
    <w:rsid w:val="00287D74"/>
    <w:rsid w:val="003420E2"/>
    <w:rsid w:val="003E376C"/>
    <w:rsid w:val="00446734"/>
    <w:rsid w:val="00447044"/>
    <w:rsid w:val="00535554"/>
    <w:rsid w:val="006062CE"/>
    <w:rsid w:val="00620862"/>
    <w:rsid w:val="006A3CEE"/>
    <w:rsid w:val="006A75C3"/>
    <w:rsid w:val="007278C4"/>
    <w:rsid w:val="007346F6"/>
    <w:rsid w:val="007C6E35"/>
    <w:rsid w:val="00807294"/>
    <w:rsid w:val="00807531"/>
    <w:rsid w:val="008F2D5B"/>
    <w:rsid w:val="009214B9"/>
    <w:rsid w:val="00954BFA"/>
    <w:rsid w:val="009A3979"/>
    <w:rsid w:val="009D036E"/>
    <w:rsid w:val="009F2C8B"/>
    <w:rsid w:val="00A96211"/>
    <w:rsid w:val="00BA456B"/>
    <w:rsid w:val="00BB3624"/>
    <w:rsid w:val="00BB677A"/>
    <w:rsid w:val="00C771C1"/>
    <w:rsid w:val="00CC6FA4"/>
    <w:rsid w:val="00CE592F"/>
    <w:rsid w:val="00CF5702"/>
    <w:rsid w:val="00D82941"/>
    <w:rsid w:val="00E239A0"/>
    <w:rsid w:val="00E76C62"/>
    <w:rsid w:val="00E95C3A"/>
    <w:rsid w:val="00EE5F00"/>
    <w:rsid w:val="00F04229"/>
    <w:rsid w:val="00F9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5DAA5-D127-44B5-8075-9B51FB961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4</cp:revision>
  <dcterms:created xsi:type="dcterms:W3CDTF">2026-06-19T04:54:00Z</dcterms:created>
  <dcterms:modified xsi:type="dcterms:W3CDTF">2026-07-09T06:32:00Z</dcterms:modified>
</cp:coreProperties>
</file>